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B9" w:rsidRDefault="002D60B9" w:rsidP="00355027">
      <w:pPr>
        <w:autoSpaceDE w:val="0"/>
        <w:autoSpaceDN w:val="0"/>
        <w:adjustRightInd w:val="0"/>
        <w:spacing w:after="0" w:line="240" w:lineRule="auto"/>
        <w:jc w:val="both"/>
        <w:rPr>
          <w:rFonts w:ascii="Times New Roman" w:hAnsi="Times New Roman" w:cs="Times New Roman"/>
          <w:color w:val="1D1C22"/>
          <w:sz w:val="28"/>
          <w:szCs w:val="28"/>
          <w:lang w:val="kl-GL"/>
        </w:rPr>
      </w:pPr>
    </w:p>
    <w:p w:rsidR="002D60B9" w:rsidRDefault="00511DED" w:rsidP="002D60B9">
      <w:pPr>
        <w:autoSpaceDE w:val="0"/>
        <w:autoSpaceDN w:val="0"/>
        <w:adjustRightInd w:val="0"/>
        <w:spacing w:after="0" w:line="240" w:lineRule="auto"/>
        <w:jc w:val="right"/>
        <w:rPr>
          <w:rFonts w:ascii="Times New Roman" w:hAnsi="Times New Roman" w:cs="Times New Roman"/>
          <w:color w:val="1D1C22"/>
          <w:sz w:val="28"/>
          <w:szCs w:val="28"/>
          <w:lang w:val="kl-GL"/>
        </w:rPr>
      </w:pPr>
      <w:r>
        <w:rPr>
          <w:rFonts w:ascii="Times New Roman" w:hAnsi="Times New Roman" w:cs="Times New Roman"/>
          <w:color w:val="1D1C22"/>
          <w:sz w:val="28"/>
          <w:szCs w:val="28"/>
          <w:lang w:val="kl-GL"/>
        </w:rPr>
        <w:t>3</w:t>
      </w:r>
      <w:r w:rsidR="002D60B9">
        <w:rPr>
          <w:rFonts w:ascii="Times New Roman" w:hAnsi="Times New Roman" w:cs="Times New Roman"/>
          <w:color w:val="1D1C22"/>
          <w:sz w:val="28"/>
          <w:szCs w:val="28"/>
          <w:lang w:val="kl-GL"/>
        </w:rPr>
        <w:t xml:space="preserve">. </w:t>
      </w:r>
      <w:r>
        <w:rPr>
          <w:rFonts w:ascii="Times New Roman" w:hAnsi="Times New Roman" w:cs="Times New Roman"/>
          <w:color w:val="1D1C22"/>
          <w:sz w:val="28"/>
          <w:szCs w:val="28"/>
          <w:lang w:val="kl-GL"/>
        </w:rPr>
        <w:t>juni</w:t>
      </w:r>
      <w:bookmarkStart w:id="0" w:name="_GoBack"/>
      <w:bookmarkEnd w:id="0"/>
      <w:r w:rsidR="002D60B9">
        <w:rPr>
          <w:rFonts w:ascii="Times New Roman" w:hAnsi="Times New Roman" w:cs="Times New Roman"/>
          <w:color w:val="1D1C22"/>
          <w:sz w:val="28"/>
          <w:szCs w:val="28"/>
          <w:lang w:val="kl-GL"/>
        </w:rPr>
        <w:t xml:space="preserve"> 2019 </w:t>
      </w:r>
    </w:p>
    <w:p w:rsidR="002D60B9" w:rsidRDefault="002D60B9" w:rsidP="00355027">
      <w:pPr>
        <w:autoSpaceDE w:val="0"/>
        <w:autoSpaceDN w:val="0"/>
        <w:adjustRightInd w:val="0"/>
        <w:spacing w:after="0" w:line="240" w:lineRule="auto"/>
        <w:jc w:val="both"/>
        <w:rPr>
          <w:rFonts w:ascii="Times New Roman" w:hAnsi="Times New Roman" w:cs="Times New Roman"/>
          <w:color w:val="1D1C22"/>
          <w:sz w:val="28"/>
          <w:szCs w:val="28"/>
          <w:lang w:val="kl-GL"/>
        </w:rPr>
      </w:pPr>
    </w:p>
    <w:p w:rsidR="006956CB" w:rsidRPr="006956CB" w:rsidRDefault="006956CB" w:rsidP="006956CB">
      <w:pPr>
        <w:pStyle w:val="Listeafsnit"/>
        <w:spacing w:line="276" w:lineRule="auto"/>
        <w:ind w:left="0"/>
        <w:jc w:val="both"/>
        <w:rPr>
          <w:rFonts w:cstheme="minorHAnsi"/>
          <w:sz w:val="24"/>
          <w:szCs w:val="24"/>
        </w:rPr>
      </w:pPr>
      <w:r w:rsidRPr="006956CB">
        <w:rPr>
          <w:rFonts w:cstheme="minorHAnsi"/>
          <w:sz w:val="24"/>
          <w:szCs w:val="24"/>
        </w:rPr>
        <w:t xml:space="preserve">I medfør af § 37 i </w:t>
      </w:r>
      <w:r w:rsidR="001547B2">
        <w:rPr>
          <w:rFonts w:cstheme="minorHAnsi"/>
          <w:sz w:val="24"/>
          <w:szCs w:val="24"/>
        </w:rPr>
        <w:t>f</w:t>
      </w:r>
      <w:r w:rsidRPr="006956CB">
        <w:rPr>
          <w:rFonts w:cstheme="minorHAnsi"/>
          <w:sz w:val="24"/>
          <w:szCs w:val="24"/>
        </w:rPr>
        <w:t>orretningsorden for Inatsisartut fremsætter jeg hermed følgende spørgsmål til Naalakkersuisut:</w:t>
      </w:r>
    </w:p>
    <w:p w:rsidR="006956CB" w:rsidRPr="006956CB" w:rsidRDefault="006956CB" w:rsidP="006956CB">
      <w:pPr>
        <w:pStyle w:val="Listeafsnit"/>
        <w:spacing w:line="276" w:lineRule="auto"/>
        <w:jc w:val="both"/>
        <w:rPr>
          <w:rFonts w:cstheme="minorHAnsi"/>
          <w:sz w:val="24"/>
          <w:szCs w:val="24"/>
        </w:rPr>
      </w:pPr>
    </w:p>
    <w:p w:rsidR="006956CB" w:rsidRPr="006956CB" w:rsidRDefault="006956CB" w:rsidP="006956CB">
      <w:pPr>
        <w:pStyle w:val="Listeafsnit"/>
        <w:autoSpaceDE w:val="0"/>
        <w:autoSpaceDN w:val="0"/>
        <w:adjustRightInd w:val="0"/>
        <w:spacing w:line="276" w:lineRule="auto"/>
        <w:ind w:left="0"/>
        <w:rPr>
          <w:rFonts w:cstheme="minorHAnsi"/>
          <w:b/>
          <w:color w:val="000000"/>
          <w:sz w:val="24"/>
          <w:szCs w:val="24"/>
          <w:lang w:val="kl-GL" w:eastAsia="da-DK"/>
        </w:rPr>
      </w:pPr>
      <w:r w:rsidRPr="006956CB">
        <w:rPr>
          <w:rFonts w:cstheme="minorHAnsi"/>
          <w:b/>
          <w:color w:val="000000"/>
          <w:sz w:val="24"/>
          <w:szCs w:val="24"/>
          <w:lang w:val="kl-GL" w:eastAsia="da-DK"/>
        </w:rPr>
        <w:t>Spørgsmål til Naalakkersuisut:</w:t>
      </w:r>
    </w:p>
    <w:p w:rsidR="00355027" w:rsidRPr="006956CB" w:rsidRDefault="00355027" w:rsidP="00355027">
      <w:pPr>
        <w:rPr>
          <w:rFonts w:cstheme="minorHAnsi"/>
          <w:sz w:val="24"/>
          <w:szCs w:val="24"/>
          <w:lang w:val="kl-GL"/>
        </w:rPr>
      </w:pPr>
    </w:p>
    <w:p w:rsidR="006956CB" w:rsidRDefault="006956CB" w:rsidP="00355027">
      <w:pPr>
        <w:pStyle w:val="Listeafsnit"/>
        <w:numPr>
          <w:ilvl w:val="0"/>
          <w:numId w:val="1"/>
        </w:numPr>
        <w:jc w:val="both"/>
        <w:rPr>
          <w:rFonts w:cstheme="minorHAnsi"/>
          <w:b/>
          <w:sz w:val="24"/>
          <w:szCs w:val="24"/>
          <w:lang w:val="kl-GL"/>
        </w:rPr>
      </w:pPr>
      <w:r>
        <w:rPr>
          <w:rFonts w:cstheme="minorHAnsi"/>
          <w:b/>
          <w:sz w:val="24"/>
          <w:szCs w:val="24"/>
          <w:lang w:val="kl-GL"/>
        </w:rPr>
        <w:t>Hvis vandsøerne bliver forurenede og der de fleste steder ikke forefindes rensningsudstyr, hvis man i så fald vil anskaffe det, hvad vil det så koste pr. by?</w:t>
      </w:r>
    </w:p>
    <w:p w:rsidR="006956CB" w:rsidRPr="006956CB" w:rsidRDefault="006956CB" w:rsidP="006956CB">
      <w:pPr>
        <w:pStyle w:val="Listeafsnit"/>
        <w:numPr>
          <w:ilvl w:val="0"/>
          <w:numId w:val="1"/>
        </w:numPr>
        <w:jc w:val="both"/>
        <w:rPr>
          <w:rFonts w:cstheme="minorHAnsi"/>
          <w:b/>
          <w:sz w:val="24"/>
          <w:szCs w:val="24"/>
          <w:lang w:val="kl-GL"/>
        </w:rPr>
      </w:pPr>
      <w:r>
        <w:rPr>
          <w:rFonts w:cstheme="minorHAnsi"/>
          <w:b/>
          <w:sz w:val="24"/>
          <w:szCs w:val="24"/>
          <w:lang w:val="kl-GL"/>
        </w:rPr>
        <w:t xml:space="preserve">Såfremt der skal anlægges en vej forbi vandsøen, og hvis man vil </w:t>
      </w:r>
      <w:r w:rsidR="002A5FC3">
        <w:rPr>
          <w:rFonts w:cstheme="minorHAnsi"/>
          <w:b/>
          <w:sz w:val="24"/>
          <w:szCs w:val="24"/>
          <w:lang w:val="kl-GL"/>
        </w:rPr>
        <w:t>forebygge</w:t>
      </w:r>
      <w:r>
        <w:rPr>
          <w:rFonts w:cstheme="minorHAnsi"/>
          <w:b/>
          <w:sz w:val="24"/>
          <w:szCs w:val="24"/>
          <w:lang w:val="kl-GL"/>
        </w:rPr>
        <w:t xml:space="preserve"> </w:t>
      </w:r>
      <w:r w:rsidR="002A5FC3">
        <w:rPr>
          <w:rFonts w:cstheme="minorHAnsi"/>
          <w:b/>
          <w:sz w:val="24"/>
          <w:szCs w:val="24"/>
          <w:lang w:val="kl-GL"/>
        </w:rPr>
        <w:t>de forureningskilder som Naalakkersuisut er bekymrede over, hvad er det i så fald som kommunen skal have anskaffet sig eller som bør færdiggøres? Jeg ønsker</w:t>
      </w:r>
      <w:r w:rsidR="001547B2">
        <w:rPr>
          <w:rFonts w:cstheme="minorHAnsi"/>
          <w:b/>
          <w:sz w:val="24"/>
          <w:szCs w:val="24"/>
          <w:lang w:val="kl-GL"/>
        </w:rPr>
        <w:t>,</w:t>
      </w:r>
      <w:r w:rsidR="002A5FC3">
        <w:rPr>
          <w:rFonts w:cstheme="minorHAnsi"/>
          <w:b/>
          <w:sz w:val="24"/>
          <w:szCs w:val="24"/>
          <w:lang w:val="kl-GL"/>
        </w:rPr>
        <w:t xml:space="preserve"> at Naalakkersuisut selv skal udarbejde forslag til løsning af dette problem.</w:t>
      </w:r>
    </w:p>
    <w:p w:rsidR="002A5FC3" w:rsidRPr="002A5FC3" w:rsidRDefault="002A5FC3" w:rsidP="00355027">
      <w:pPr>
        <w:pStyle w:val="Listeafsnit"/>
        <w:numPr>
          <w:ilvl w:val="0"/>
          <w:numId w:val="1"/>
        </w:numPr>
        <w:jc w:val="both"/>
        <w:rPr>
          <w:rFonts w:cstheme="minorHAnsi"/>
          <w:b/>
          <w:bCs/>
          <w:color w:val="201F25"/>
          <w:sz w:val="24"/>
          <w:szCs w:val="24"/>
          <w:lang w:val="kl-GL"/>
        </w:rPr>
      </w:pPr>
      <w:r w:rsidRPr="002A5FC3">
        <w:rPr>
          <w:rFonts w:cstheme="minorHAnsi"/>
          <w:b/>
          <w:bCs/>
          <w:color w:val="201F25"/>
          <w:sz w:val="24"/>
          <w:szCs w:val="24"/>
          <w:lang w:val="kl-GL"/>
        </w:rPr>
        <w:t xml:space="preserve">I andre </w:t>
      </w:r>
      <w:r w:rsidR="001547B2">
        <w:rPr>
          <w:rFonts w:cstheme="minorHAnsi"/>
          <w:b/>
          <w:bCs/>
          <w:color w:val="201F25"/>
          <w:sz w:val="24"/>
          <w:szCs w:val="24"/>
          <w:lang w:val="kl-GL"/>
        </w:rPr>
        <w:t xml:space="preserve">lande </w:t>
      </w:r>
      <w:r>
        <w:rPr>
          <w:rFonts w:cstheme="minorHAnsi"/>
          <w:b/>
          <w:bCs/>
          <w:color w:val="201F25"/>
          <w:sz w:val="24"/>
          <w:szCs w:val="24"/>
          <w:lang w:val="kl-GL"/>
        </w:rPr>
        <w:t>hvor der er langt mere intensiv og svær trafik, kører bilerne klods op og ned ved siden af vandværkerne, hvad er da så anderledes herhjemme for at skulle give en tilladelse?</w:t>
      </w:r>
    </w:p>
    <w:p w:rsidR="002A5FC3" w:rsidRPr="002A5FC3" w:rsidRDefault="002A5FC3" w:rsidP="00355027">
      <w:pPr>
        <w:pStyle w:val="Listeafsnit"/>
        <w:numPr>
          <w:ilvl w:val="0"/>
          <w:numId w:val="1"/>
        </w:numPr>
        <w:jc w:val="both"/>
        <w:rPr>
          <w:rFonts w:cstheme="minorHAnsi"/>
          <w:b/>
          <w:bCs/>
          <w:color w:val="201F25"/>
          <w:sz w:val="24"/>
          <w:szCs w:val="24"/>
          <w:lang w:val="kl-GL"/>
        </w:rPr>
      </w:pPr>
      <w:r w:rsidRPr="002A5FC3">
        <w:rPr>
          <w:rFonts w:cstheme="minorHAnsi"/>
          <w:b/>
          <w:bCs/>
          <w:color w:val="201F25"/>
          <w:sz w:val="24"/>
          <w:szCs w:val="24"/>
          <w:lang w:val="kl-GL"/>
        </w:rPr>
        <w:t xml:space="preserve">Hvad </w:t>
      </w:r>
      <w:r>
        <w:rPr>
          <w:rFonts w:cstheme="minorHAnsi"/>
          <w:b/>
          <w:bCs/>
          <w:color w:val="201F25"/>
          <w:sz w:val="24"/>
          <w:szCs w:val="24"/>
          <w:lang w:val="kl-GL"/>
        </w:rPr>
        <w:t>er det for ekskrementer der er tale om? Menneske</w:t>
      </w:r>
      <w:r w:rsidR="001547B2">
        <w:rPr>
          <w:rFonts w:cstheme="minorHAnsi"/>
          <w:b/>
          <w:bCs/>
          <w:color w:val="201F25"/>
          <w:sz w:val="24"/>
          <w:szCs w:val="24"/>
          <w:lang w:val="kl-GL"/>
        </w:rPr>
        <w:t>-</w:t>
      </w:r>
      <w:r>
        <w:rPr>
          <w:rFonts w:cstheme="minorHAnsi"/>
          <w:b/>
          <w:bCs/>
          <w:color w:val="201F25"/>
          <w:sz w:val="24"/>
          <w:szCs w:val="24"/>
          <w:lang w:val="kl-GL"/>
        </w:rPr>
        <w:t xml:space="preserve"> eller dyreekskrementer?</w:t>
      </w:r>
    </w:p>
    <w:p w:rsidR="002A5FC3" w:rsidRPr="002A5FC3" w:rsidRDefault="002A5FC3" w:rsidP="002A5FC3">
      <w:pPr>
        <w:pStyle w:val="Listeafsnit"/>
        <w:numPr>
          <w:ilvl w:val="0"/>
          <w:numId w:val="1"/>
        </w:numPr>
        <w:jc w:val="both"/>
        <w:rPr>
          <w:rFonts w:cstheme="minorHAnsi"/>
          <w:b/>
          <w:bCs/>
          <w:color w:val="201F25"/>
          <w:sz w:val="24"/>
          <w:szCs w:val="24"/>
          <w:lang w:val="kl-GL"/>
        </w:rPr>
      </w:pPr>
      <w:r w:rsidRPr="002A5FC3">
        <w:rPr>
          <w:rFonts w:cstheme="minorHAnsi"/>
          <w:b/>
          <w:bCs/>
          <w:color w:val="201F25"/>
          <w:sz w:val="24"/>
          <w:szCs w:val="24"/>
          <w:lang w:val="kl-GL"/>
        </w:rPr>
        <w:t xml:space="preserve">Hvordan er </w:t>
      </w:r>
      <w:r>
        <w:rPr>
          <w:rFonts w:cstheme="minorHAnsi"/>
          <w:b/>
          <w:bCs/>
          <w:color w:val="201F25"/>
          <w:sz w:val="24"/>
          <w:szCs w:val="24"/>
          <w:lang w:val="kl-GL"/>
        </w:rPr>
        <w:t>vandkvaliteteten i Sisimiut i dag?</w:t>
      </w:r>
    </w:p>
    <w:p w:rsidR="002A5FC3" w:rsidRPr="0080496F" w:rsidRDefault="0080496F" w:rsidP="00355027">
      <w:pPr>
        <w:pStyle w:val="Listeafsnit"/>
        <w:numPr>
          <w:ilvl w:val="0"/>
          <w:numId w:val="1"/>
        </w:numPr>
        <w:jc w:val="both"/>
        <w:rPr>
          <w:rFonts w:cstheme="minorHAnsi"/>
          <w:b/>
          <w:bCs/>
          <w:color w:val="201F25"/>
          <w:sz w:val="24"/>
          <w:szCs w:val="24"/>
          <w:lang w:val="kl-GL"/>
        </w:rPr>
      </w:pPr>
      <w:r w:rsidRPr="0080496F">
        <w:rPr>
          <w:rFonts w:cstheme="minorHAnsi"/>
          <w:b/>
          <w:bCs/>
          <w:color w:val="201F25"/>
          <w:sz w:val="24"/>
          <w:szCs w:val="24"/>
          <w:lang w:val="kl-GL"/>
        </w:rPr>
        <w:t>Hvis det er blevet et problem</w:t>
      </w:r>
      <w:r w:rsidR="001547B2">
        <w:rPr>
          <w:rFonts w:cstheme="minorHAnsi"/>
          <w:b/>
          <w:bCs/>
          <w:color w:val="201F25"/>
          <w:sz w:val="24"/>
          <w:szCs w:val="24"/>
          <w:lang w:val="kl-GL"/>
        </w:rPr>
        <w:t>,</w:t>
      </w:r>
      <w:r w:rsidRPr="0080496F">
        <w:rPr>
          <w:rFonts w:cstheme="minorHAnsi"/>
          <w:b/>
          <w:bCs/>
          <w:color w:val="201F25"/>
          <w:sz w:val="24"/>
          <w:szCs w:val="24"/>
          <w:lang w:val="kl-GL"/>
        </w:rPr>
        <w:t xml:space="preserve"> at udvikle </w:t>
      </w:r>
      <w:r>
        <w:rPr>
          <w:rFonts w:cstheme="minorHAnsi"/>
          <w:b/>
          <w:bCs/>
          <w:color w:val="201F25"/>
          <w:sz w:val="24"/>
          <w:szCs w:val="24"/>
          <w:lang w:val="kl-GL"/>
        </w:rPr>
        <w:t>vandværkerne i andre byer, hvilke tiltag har Naalakkersuisut da i tankerne for at få løst disse problemer?</w:t>
      </w:r>
    </w:p>
    <w:p w:rsidR="00841F67" w:rsidRDefault="00841F67" w:rsidP="00841F67">
      <w:pPr>
        <w:pStyle w:val="Ingenafstand"/>
        <w:ind w:left="720" w:firstLine="0"/>
      </w:pPr>
      <w:r>
        <w:t xml:space="preserve">(Medlem af </w:t>
      </w:r>
      <w:proofErr w:type="spellStart"/>
      <w:r>
        <w:t>Inatsisartut</w:t>
      </w:r>
      <w:proofErr w:type="spellEnd"/>
      <w:r>
        <w:t xml:space="preserve"> Anders Olsen, </w:t>
      </w:r>
      <w:proofErr w:type="spellStart"/>
      <w:r>
        <w:t>Siumut</w:t>
      </w:r>
      <w:proofErr w:type="spellEnd"/>
      <w:r>
        <w:t>)</w:t>
      </w:r>
    </w:p>
    <w:p w:rsidR="002D60B9" w:rsidRPr="00841F67" w:rsidRDefault="002D60B9" w:rsidP="00355027">
      <w:pPr>
        <w:pStyle w:val="Listeafsnit"/>
        <w:jc w:val="both"/>
        <w:rPr>
          <w:rFonts w:cstheme="minorHAnsi"/>
          <w:b/>
          <w:color w:val="201F25"/>
          <w:sz w:val="24"/>
          <w:szCs w:val="24"/>
        </w:rPr>
      </w:pPr>
    </w:p>
    <w:p w:rsidR="002D60B9" w:rsidRPr="006956CB" w:rsidRDefault="002D60B9" w:rsidP="00355027">
      <w:pPr>
        <w:pStyle w:val="Listeafsnit"/>
        <w:jc w:val="both"/>
        <w:rPr>
          <w:rFonts w:cstheme="minorHAnsi"/>
          <w:b/>
          <w:color w:val="201F25"/>
          <w:sz w:val="24"/>
          <w:szCs w:val="24"/>
          <w:lang w:val="kl-GL"/>
        </w:rPr>
      </w:pPr>
    </w:p>
    <w:p w:rsidR="00355027" w:rsidRPr="006956CB" w:rsidRDefault="0080496F" w:rsidP="002D60B9">
      <w:pPr>
        <w:pStyle w:val="Listeafsnit"/>
        <w:ind w:left="0"/>
        <w:jc w:val="both"/>
        <w:rPr>
          <w:rFonts w:cstheme="minorHAnsi"/>
          <w:b/>
          <w:color w:val="201F25"/>
          <w:sz w:val="24"/>
          <w:szCs w:val="24"/>
          <w:lang w:val="kl-GL"/>
        </w:rPr>
      </w:pPr>
      <w:r>
        <w:rPr>
          <w:rFonts w:cstheme="minorHAnsi"/>
          <w:b/>
          <w:color w:val="201F25"/>
          <w:sz w:val="24"/>
          <w:szCs w:val="24"/>
          <w:lang w:val="kl-GL"/>
        </w:rPr>
        <w:t>Begrundelse</w:t>
      </w:r>
      <w:r w:rsidR="00355027" w:rsidRPr="006956CB">
        <w:rPr>
          <w:rFonts w:cstheme="minorHAnsi"/>
          <w:b/>
          <w:color w:val="201F25"/>
          <w:sz w:val="24"/>
          <w:szCs w:val="24"/>
          <w:lang w:val="kl-GL"/>
        </w:rPr>
        <w:t>:</w:t>
      </w:r>
    </w:p>
    <w:p w:rsidR="0080496F" w:rsidRDefault="0080496F" w:rsidP="00355027">
      <w:pPr>
        <w:autoSpaceDE w:val="0"/>
        <w:autoSpaceDN w:val="0"/>
        <w:adjustRightInd w:val="0"/>
        <w:spacing w:after="0" w:line="240" w:lineRule="auto"/>
        <w:jc w:val="both"/>
        <w:rPr>
          <w:rFonts w:cstheme="minorHAnsi"/>
          <w:sz w:val="24"/>
          <w:szCs w:val="24"/>
          <w:lang w:val="kl-GL"/>
        </w:rPr>
      </w:pPr>
      <w:r>
        <w:rPr>
          <w:rFonts w:cstheme="minorHAnsi"/>
          <w:sz w:val="24"/>
          <w:szCs w:val="24"/>
          <w:lang w:val="kl-GL"/>
        </w:rPr>
        <w:t xml:space="preserve">Naalakkersuisut I har i </w:t>
      </w:r>
      <w:r w:rsidR="00355027" w:rsidRPr="006956CB">
        <w:rPr>
          <w:rFonts w:cstheme="minorHAnsi"/>
          <w:sz w:val="24"/>
          <w:szCs w:val="24"/>
          <w:lang w:val="kl-GL"/>
        </w:rPr>
        <w:t xml:space="preserve">sags.nr.2019-11914-imi  </w:t>
      </w:r>
      <w:r>
        <w:rPr>
          <w:rFonts w:cstheme="minorHAnsi"/>
          <w:sz w:val="24"/>
          <w:szCs w:val="24"/>
          <w:lang w:val="kl-GL"/>
        </w:rPr>
        <w:t>som er en svarskrivelse skrevet, at langt de fleste vandværk i dag ikke kan rense forurenet vand som følge af benzin og oliespild, eller som følge af øgede menneskelige aktiviteter der forurener. Derfor ønsker jeg</w:t>
      </w:r>
      <w:r w:rsidR="001547B2">
        <w:rPr>
          <w:rFonts w:cstheme="minorHAnsi"/>
          <w:sz w:val="24"/>
          <w:szCs w:val="24"/>
          <w:lang w:val="kl-GL"/>
        </w:rPr>
        <w:t>,</w:t>
      </w:r>
      <w:r>
        <w:rPr>
          <w:rFonts w:cstheme="minorHAnsi"/>
          <w:sz w:val="24"/>
          <w:szCs w:val="24"/>
          <w:lang w:val="kl-GL"/>
        </w:rPr>
        <w:t xml:space="preserve"> at det renseudstyr der ikke forefindes bør anskaffes og</w:t>
      </w:r>
      <w:r w:rsidR="001547B2">
        <w:rPr>
          <w:rFonts w:cstheme="minorHAnsi"/>
          <w:sz w:val="24"/>
          <w:szCs w:val="24"/>
          <w:lang w:val="kl-GL"/>
        </w:rPr>
        <w:t>,</w:t>
      </w:r>
      <w:r>
        <w:rPr>
          <w:rFonts w:cstheme="minorHAnsi"/>
          <w:sz w:val="24"/>
          <w:szCs w:val="24"/>
          <w:lang w:val="kl-GL"/>
        </w:rPr>
        <w:t xml:space="preserve"> at man bør starte med at melde ud hvad det vil koste.</w:t>
      </w:r>
    </w:p>
    <w:p w:rsidR="002D60B9" w:rsidRDefault="002D60B9" w:rsidP="00355027">
      <w:pPr>
        <w:autoSpaceDE w:val="0"/>
        <w:autoSpaceDN w:val="0"/>
        <w:adjustRightInd w:val="0"/>
        <w:spacing w:after="0" w:line="240" w:lineRule="auto"/>
        <w:jc w:val="both"/>
        <w:rPr>
          <w:rFonts w:cstheme="minorHAnsi"/>
          <w:sz w:val="24"/>
          <w:szCs w:val="24"/>
          <w:lang w:val="kl-GL"/>
        </w:rPr>
      </w:pPr>
    </w:p>
    <w:p w:rsidR="00390BF2" w:rsidRDefault="0080496F" w:rsidP="00355027">
      <w:pPr>
        <w:autoSpaceDE w:val="0"/>
        <w:autoSpaceDN w:val="0"/>
        <w:adjustRightInd w:val="0"/>
        <w:spacing w:after="0" w:line="240" w:lineRule="auto"/>
        <w:jc w:val="both"/>
        <w:rPr>
          <w:rFonts w:cstheme="minorHAnsi"/>
          <w:sz w:val="24"/>
          <w:szCs w:val="24"/>
          <w:lang w:val="kl-GL"/>
        </w:rPr>
      </w:pPr>
      <w:r>
        <w:rPr>
          <w:rFonts w:cstheme="minorHAnsi"/>
          <w:sz w:val="24"/>
          <w:szCs w:val="24"/>
          <w:lang w:val="kl-GL"/>
        </w:rPr>
        <w:t>Endvidere skriver I i jeres svarskrivelse</w:t>
      </w:r>
      <w:r w:rsidR="001547B2">
        <w:rPr>
          <w:rFonts w:cstheme="minorHAnsi"/>
          <w:sz w:val="24"/>
          <w:szCs w:val="24"/>
          <w:lang w:val="kl-GL"/>
        </w:rPr>
        <w:t>,</w:t>
      </w:r>
      <w:r>
        <w:rPr>
          <w:rFonts w:cstheme="minorHAnsi"/>
          <w:sz w:val="24"/>
          <w:szCs w:val="24"/>
          <w:lang w:val="kl-GL"/>
        </w:rPr>
        <w:t xml:space="preserve"> at I afventer en ASN-redegørelse fra kommunerne. I den forbindelse vil jeg gerne have oplyst</w:t>
      </w:r>
      <w:r w:rsidR="00390BF2">
        <w:rPr>
          <w:rFonts w:cstheme="minorHAnsi"/>
          <w:sz w:val="24"/>
          <w:szCs w:val="24"/>
          <w:lang w:val="kl-GL"/>
        </w:rPr>
        <w:t xml:space="preserve"> – hvis man skal indhente en tilladelse, hvilket værktøjer skal ansøger da stå inde med eller hvad skal være færdiggjort? Dette fordi at I ikke har besvaret </w:t>
      </w:r>
      <w:r w:rsidR="00390BF2" w:rsidRPr="006956CB">
        <w:rPr>
          <w:rFonts w:cstheme="minorHAnsi"/>
          <w:sz w:val="24"/>
          <w:szCs w:val="24"/>
          <w:lang w:val="kl-GL"/>
        </w:rPr>
        <w:t>2019-11914</w:t>
      </w:r>
      <w:r w:rsidR="00390BF2">
        <w:rPr>
          <w:rFonts w:cstheme="minorHAnsi"/>
          <w:sz w:val="24"/>
          <w:szCs w:val="24"/>
          <w:lang w:val="kl-GL"/>
        </w:rPr>
        <w:t xml:space="preserve"> mit spørgsmål nr. 3, og at I kun afventer kommunens redegørelse. Da I er godkendende myndighed må I ligge inden med løsningsforslag.</w:t>
      </w:r>
    </w:p>
    <w:p w:rsidR="00390BF2" w:rsidRDefault="00390BF2" w:rsidP="00355027">
      <w:pPr>
        <w:autoSpaceDE w:val="0"/>
        <w:autoSpaceDN w:val="0"/>
        <w:adjustRightInd w:val="0"/>
        <w:spacing w:after="0" w:line="240" w:lineRule="auto"/>
        <w:jc w:val="both"/>
        <w:rPr>
          <w:rFonts w:cstheme="minorHAnsi"/>
          <w:sz w:val="24"/>
          <w:szCs w:val="24"/>
          <w:lang w:val="kl-GL"/>
        </w:rPr>
      </w:pPr>
    </w:p>
    <w:p w:rsidR="00390BF2" w:rsidRDefault="00390BF2" w:rsidP="00355027">
      <w:pPr>
        <w:autoSpaceDE w:val="0"/>
        <w:autoSpaceDN w:val="0"/>
        <w:adjustRightInd w:val="0"/>
        <w:spacing w:after="0" w:line="240" w:lineRule="auto"/>
        <w:jc w:val="both"/>
        <w:rPr>
          <w:rFonts w:cstheme="minorHAnsi"/>
          <w:sz w:val="24"/>
          <w:szCs w:val="24"/>
          <w:lang w:val="kl-GL"/>
        </w:rPr>
      </w:pPr>
      <w:r>
        <w:rPr>
          <w:rFonts w:cstheme="minorHAnsi"/>
          <w:sz w:val="24"/>
          <w:szCs w:val="24"/>
          <w:lang w:val="kl-GL"/>
        </w:rPr>
        <w:t>I jeres svarskrivelse kommer i også ind på</w:t>
      </w:r>
      <w:r w:rsidR="001547B2">
        <w:rPr>
          <w:rFonts w:cstheme="minorHAnsi"/>
          <w:sz w:val="24"/>
          <w:szCs w:val="24"/>
          <w:lang w:val="kl-GL"/>
        </w:rPr>
        <w:t>,</w:t>
      </w:r>
      <w:r>
        <w:rPr>
          <w:rFonts w:cstheme="minorHAnsi"/>
          <w:sz w:val="24"/>
          <w:szCs w:val="24"/>
          <w:lang w:val="kl-GL"/>
        </w:rPr>
        <w:t xml:space="preserve"> at ekskrementer kan afgive mikrobakterier der forurener, hvilket ekskrementer er der her tale om?</w:t>
      </w:r>
    </w:p>
    <w:p w:rsidR="002D60B9" w:rsidRPr="006956CB" w:rsidRDefault="002D60B9" w:rsidP="00355027">
      <w:pPr>
        <w:autoSpaceDE w:val="0"/>
        <w:autoSpaceDN w:val="0"/>
        <w:adjustRightInd w:val="0"/>
        <w:spacing w:after="0" w:line="240" w:lineRule="auto"/>
        <w:jc w:val="both"/>
        <w:rPr>
          <w:rFonts w:cstheme="minorHAnsi"/>
          <w:color w:val="201F24"/>
          <w:sz w:val="24"/>
          <w:szCs w:val="24"/>
          <w:lang w:val="kl-GL"/>
        </w:rPr>
      </w:pPr>
    </w:p>
    <w:p w:rsidR="00390BF2" w:rsidRDefault="00390BF2" w:rsidP="00355027">
      <w:pPr>
        <w:autoSpaceDE w:val="0"/>
        <w:autoSpaceDN w:val="0"/>
        <w:adjustRightInd w:val="0"/>
        <w:spacing w:after="0" w:line="240" w:lineRule="auto"/>
        <w:jc w:val="both"/>
        <w:rPr>
          <w:rFonts w:cstheme="minorHAnsi"/>
          <w:color w:val="201F24"/>
          <w:sz w:val="24"/>
          <w:szCs w:val="24"/>
          <w:lang w:val="kl-GL"/>
        </w:rPr>
      </w:pPr>
    </w:p>
    <w:p w:rsidR="00390BF2" w:rsidRDefault="00390BF2" w:rsidP="00355027">
      <w:pPr>
        <w:autoSpaceDE w:val="0"/>
        <w:autoSpaceDN w:val="0"/>
        <w:adjustRightInd w:val="0"/>
        <w:spacing w:after="0" w:line="240" w:lineRule="auto"/>
        <w:jc w:val="both"/>
        <w:rPr>
          <w:rFonts w:cstheme="minorHAnsi"/>
          <w:color w:val="201F24"/>
          <w:sz w:val="24"/>
          <w:szCs w:val="24"/>
          <w:lang w:val="kl-GL"/>
        </w:rPr>
      </w:pPr>
    </w:p>
    <w:p w:rsidR="00390BF2" w:rsidRDefault="00390BF2" w:rsidP="00355027">
      <w:pPr>
        <w:autoSpaceDE w:val="0"/>
        <w:autoSpaceDN w:val="0"/>
        <w:adjustRightInd w:val="0"/>
        <w:spacing w:after="0" w:line="240" w:lineRule="auto"/>
        <w:jc w:val="both"/>
        <w:rPr>
          <w:rFonts w:cstheme="minorHAnsi"/>
          <w:color w:val="201F24"/>
          <w:sz w:val="24"/>
          <w:szCs w:val="24"/>
          <w:lang w:val="kl-GL"/>
        </w:rPr>
      </w:pPr>
      <w:r>
        <w:rPr>
          <w:rFonts w:cstheme="minorHAnsi"/>
          <w:color w:val="201F24"/>
          <w:sz w:val="24"/>
          <w:szCs w:val="24"/>
          <w:lang w:val="kl-GL"/>
        </w:rPr>
        <w:t>Det er ikke en helt ubekendt faktor</w:t>
      </w:r>
      <w:r w:rsidR="001547B2">
        <w:rPr>
          <w:rFonts w:cstheme="minorHAnsi"/>
          <w:color w:val="201F24"/>
          <w:sz w:val="24"/>
          <w:szCs w:val="24"/>
          <w:lang w:val="kl-GL"/>
        </w:rPr>
        <w:t>,</w:t>
      </w:r>
      <w:r>
        <w:rPr>
          <w:rFonts w:cstheme="minorHAnsi"/>
          <w:color w:val="201F24"/>
          <w:sz w:val="24"/>
          <w:szCs w:val="24"/>
          <w:lang w:val="kl-GL"/>
        </w:rPr>
        <w:t xml:space="preserve"> at Sisimi</w:t>
      </w:r>
      <w:r w:rsidR="001547B2">
        <w:rPr>
          <w:rFonts w:cstheme="minorHAnsi"/>
          <w:color w:val="201F24"/>
          <w:sz w:val="24"/>
          <w:szCs w:val="24"/>
          <w:lang w:val="kl-GL"/>
        </w:rPr>
        <w:t>u</w:t>
      </w:r>
      <w:r>
        <w:rPr>
          <w:rFonts w:cstheme="minorHAnsi"/>
          <w:color w:val="201F24"/>
          <w:sz w:val="24"/>
          <w:szCs w:val="24"/>
          <w:lang w:val="kl-GL"/>
        </w:rPr>
        <w:t xml:space="preserve">t er en af de byer herhjemme </w:t>
      </w:r>
      <w:r w:rsidR="001547B2">
        <w:rPr>
          <w:rFonts w:cstheme="minorHAnsi"/>
          <w:color w:val="201F24"/>
          <w:sz w:val="24"/>
          <w:szCs w:val="24"/>
          <w:lang w:val="kl-GL"/>
        </w:rPr>
        <w:t>,</w:t>
      </w:r>
      <w:r>
        <w:rPr>
          <w:rFonts w:cstheme="minorHAnsi"/>
          <w:color w:val="201F24"/>
          <w:sz w:val="24"/>
          <w:szCs w:val="24"/>
          <w:lang w:val="kl-GL"/>
        </w:rPr>
        <w:t>der har flest snescootere og hundeslæder</w:t>
      </w:r>
      <w:r w:rsidR="001547B2">
        <w:rPr>
          <w:rFonts w:cstheme="minorHAnsi"/>
          <w:color w:val="201F24"/>
          <w:sz w:val="24"/>
          <w:szCs w:val="24"/>
          <w:lang w:val="kl-GL"/>
        </w:rPr>
        <w:t>,</w:t>
      </w:r>
      <w:r>
        <w:rPr>
          <w:rFonts w:cstheme="minorHAnsi"/>
          <w:color w:val="201F24"/>
          <w:sz w:val="24"/>
          <w:szCs w:val="24"/>
          <w:lang w:val="kl-GL"/>
        </w:rPr>
        <w:t xml:space="preserve"> og disse har i årevis </w:t>
      </w:r>
      <w:r w:rsidR="001547B2">
        <w:rPr>
          <w:rFonts w:cstheme="minorHAnsi"/>
          <w:color w:val="201F24"/>
          <w:sz w:val="24"/>
          <w:szCs w:val="24"/>
          <w:lang w:val="kl-GL"/>
        </w:rPr>
        <w:t>kørt</w:t>
      </w:r>
      <w:r>
        <w:rPr>
          <w:rFonts w:cstheme="minorHAnsi"/>
          <w:color w:val="201F24"/>
          <w:sz w:val="24"/>
          <w:szCs w:val="24"/>
          <w:lang w:val="kl-GL"/>
        </w:rPr>
        <w:t xml:space="preserve"> </w:t>
      </w:r>
      <w:r w:rsidR="001547B2">
        <w:rPr>
          <w:rFonts w:cstheme="minorHAnsi"/>
          <w:color w:val="201F24"/>
          <w:sz w:val="24"/>
          <w:szCs w:val="24"/>
          <w:lang w:val="kl-GL"/>
        </w:rPr>
        <w:t>på</w:t>
      </w:r>
      <w:r>
        <w:rPr>
          <w:rFonts w:cstheme="minorHAnsi"/>
          <w:color w:val="201F24"/>
          <w:sz w:val="24"/>
          <w:szCs w:val="24"/>
          <w:lang w:val="kl-GL"/>
        </w:rPr>
        <w:t xml:space="preserve"> vandsøen om vinteren</w:t>
      </w:r>
      <w:r w:rsidR="001547B2">
        <w:rPr>
          <w:rFonts w:cstheme="minorHAnsi"/>
          <w:color w:val="201F24"/>
          <w:sz w:val="24"/>
          <w:szCs w:val="24"/>
          <w:lang w:val="kl-GL"/>
        </w:rPr>
        <w:t>,</w:t>
      </w:r>
      <w:r>
        <w:rPr>
          <w:rFonts w:cstheme="minorHAnsi"/>
          <w:color w:val="201F24"/>
          <w:sz w:val="24"/>
          <w:szCs w:val="24"/>
          <w:lang w:val="kl-GL"/>
        </w:rPr>
        <w:t xml:space="preserve"> ligesom snescooterne også hver eneste dag om vinteren kører klods op ad vandsøen. Med den færdsel der er foregået i årevis kunne jeg godt tænke mig at få oplyst</w:t>
      </w:r>
      <w:r w:rsidR="001547B2">
        <w:rPr>
          <w:rFonts w:cstheme="minorHAnsi"/>
          <w:color w:val="201F24"/>
          <w:sz w:val="24"/>
          <w:szCs w:val="24"/>
          <w:lang w:val="kl-GL"/>
        </w:rPr>
        <w:t>,</w:t>
      </w:r>
      <w:r>
        <w:rPr>
          <w:rFonts w:cstheme="minorHAnsi"/>
          <w:color w:val="201F24"/>
          <w:sz w:val="24"/>
          <w:szCs w:val="24"/>
          <w:lang w:val="kl-GL"/>
        </w:rPr>
        <w:t xml:space="preserve"> hvilken vandkvalitet der i dag forefindes i Sisimiut?</w:t>
      </w:r>
    </w:p>
    <w:p w:rsidR="002D60B9" w:rsidRDefault="002D60B9" w:rsidP="00355027">
      <w:pPr>
        <w:autoSpaceDE w:val="0"/>
        <w:autoSpaceDN w:val="0"/>
        <w:adjustRightInd w:val="0"/>
        <w:spacing w:after="0" w:line="240" w:lineRule="auto"/>
        <w:jc w:val="both"/>
        <w:rPr>
          <w:rFonts w:cstheme="minorHAnsi"/>
          <w:color w:val="201F24"/>
          <w:sz w:val="24"/>
          <w:szCs w:val="24"/>
          <w:lang w:val="kl-GL"/>
        </w:rPr>
      </w:pPr>
    </w:p>
    <w:p w:rsidR="00390BF2" w:rsidRDefault="00390BF2" w:rsidP="00355027">
      <w:pPr>
        <w:autoSpaceDE w:val="0"/>
        <w:autoSpaceDN w:val="0"/>
        <w:adjustRightInd w:val="0"/>
        <w:spacing w:after="0" w:line="240" w:lineRule="auto"/>
        <w:jc w:val="both"/>
        <w:rPr>
          <w:rFonts w:cstheme="minorHAnsi"/>
          <w:color w:val="201F24"/>
          <w:sz w:val="24"/>
          <w:szCs w:val="24"/>
          <w:lang w:val="kl-GL"/>
        </w:rPr>
      </w:pPr>
      <w:r>
        <w:rPr>
          <w:rFonts w:cstheme="minorHAnsi"/>
          <w:color w:val="201F24"/>
          <w:sz w:val="24"/>
          <w:szCs w:val="24"/>
          <w:lang w:val="kl-GL"/>
        </w:rPr>
        <w:t>I har selv dokumenteret</w:t>
      </w:r>
      <w:r w:rsidR="001547B2">
        <w:rPr>
          <w:rFonts w:cstheme="minorHAnsi"/>
          <w:color w:val="201F24"/>
          <w:sz w:val="24"/>
          <w:szCs w:val="24"/>
          <w:lang w:val="kl-GL"/>
        </w:rPr>
        <w:t>,</w:t>
      </w:r>
      <w:r>
        <w:rPr>
          <w:rFonts w:cstheme="minorHAnsi"/>
          <w:color w:val="201F24"/>
          <w:sz w:val="24"/>
          <w:szCs w:val="24"/>
          <w:lang w:val="kl-GL"/>
        </w:rPr>
        <w:t xml:space="preserve"> at vandværkerne i 1950´erne er blevet udvidede og i dag er en stopklods for byernes videreudvikling. Derfor er det passende at få oplyst</w:t>
      </w:r>
      <w:r w:rsidR="001547B2">
        <w:rPr>
          <w:rFonts w:cstheme="minorHAnsi"/>
          <w:color w:val="201F24"/>
          <w:sz w:val="24"/>
          <w:szCs w:val="24"/>
          <w:lang w:val="kl-GL"/>
        </w:rPr>
        <w:t>, hvilke planer Naalakkersuisut har overvejet for at imødegå disse forhindringer?</w:t>
      </w:r>
    </w:p>
    <w:p w:rsidR="001547B2" w:rsidRDefault="001547B2" w:rsidP="00355027">
      <w:pPr>
        <w:autoSpaceDE w:val="0"/>
        <w:autoSpaceDN w:val="0"/>
        <w:adjustRightInd w:val="0"/>
        <w:spacing w:after="0" w:line="240" w:lineRule="auto"/>
        <w:jc w:val="both"/>
        <w:rPr>
          <w:rFonts w:cstheme="minorHAnsi"/>
          <w:color w:val="201F24"/>
          <w:sz w:val="24"/>
          <w:szCs w:val="24"/>
          <w:lang w:val="kl-GL"/>
        </w:rPr>
      </w:pPr>
    </w:p>
    <w:p w:rsidR="001547B2" w:rsidRPr="006956CB" w:rsidRDefault="001547B2" w:rsidP="00355027">
      <w:pPr>
        <w:autoSpaceDE w:val="0"/>
        <w:autoSpaceDN w:val="0"/>
        <w:adjustRightInd w:val="0"/>
        <w:spacing w:after="0" w:line="240" w:lineRule="auto"/>
        <w:jc w:val="both"/>
        <w:rPr>
          <w:rFonts w:cstheme="minorHAnsi"/>
          <w:color w:val="201F24"/>
          <w:sz w:val="24"/>
          <w:szCs w:val="24"/>
          <w:lang w:val="kl-GL"/>
        </w:rPr>
      </w:pPr>
      <w:r>
        <w:rPr>
          <w:rFonts w:cstheme="minorHAnsi"/>
          <w:color w:val="201F24"/>
          <w:sz w:val="24"/>
          <w:szCs w:val="24"/>
          <w:lang w:val="kl-GL"/>
        </w:rPr>
        <w:t>Det er jo nu engang sådan, at vi ikke kan lave om på, at de interesser folk har i dag og de interesser der var engang for længe siden ikke er ens. Skal vi udvikle os</w:t>
      </w:r>
      <w:r w:rsidR="00A84A44">
        <w:rPr>
          <w:rFonts w:cstheme="minorHAnsi"/>
          <w:color w:val="201F24"/>
          <w:sz w:val="24"/>
          <w:szCs w:val="24"/>
          <w:lang w:val="kl-GL"/>
        </w:rPr>
        <w:t>,</w:t>
      </w:r>
      <w:r>
        <w:rPr>
          <w:rFonts w:cstheme="minorHAnsi"/>
          <w:color w:val="201F24"/>
          <w:sz w:val="24"/>
          <w:szCs w:val="24"/>
          <w:lang w:val="kl-GL"/>
        </w:rPr>
        <w:t xml:space="preserve"> så må vi foretage de nødvendige tilpasninger.</w:t>
      </w:r>
    </w:p>
    <w:p w:rsidR="00355027" w:rsidRPr="006956CB" w:rsidRDefault="00355027" w:rsidP="00355027">
      <w:pPr>
        <w:autoSpaceDE w:val="0"/>
        <w:autoSpaceDN w:val="0"/>
        <w:adjustRightInd w:val="0"/>
        <w:spacing w:after="0" w:line="240" w:lineRule="auto"/>
        <w:jc w:val="both"/>
        <w:rPr>
          <w:rFonts w:cstheme="minorHAnsi"/>
          <w:color w:val="201F25"/>
          <w:sz w:val="24"/>
          <w:szCs w:val="24"/>
          <w:lang w:val="kl-GL"/>
        </w:rPr>
      </w:pPr>
    </w:p>
    <w:p w:rsidR="00355027" w:rsidRPr="006956CB" w:rsidRDefault="00355027" w:rsidP="00355027">
      <w:pPr>
        <w:autoSpaceDE w:val="0"/>
        <w:autoSpaceDN w:val="0"/>
        <w:adjustRightInd w:val="0"/>
        <w:spacing w:after="0" w:line="240" w:lineRule="auto"/>
        <w:jc w:val="both"/>
        <w:rPr>
          <w:rFonts w:cstheme="minorHAnsi"/>
          <w:color w:val="201F25"/>
          <w:sz w:val="24"/>
          <w:szCs w:val="24"/>
          <w:lang w:val="kl-GL"/>
        </w:rPr>
      </w:pPr>
      <w:r w:rsidRPr="006956CB">
        <w:rPr>
          <w:rFonts w:cstheme="minorHAnsi"/>
          <w:color w:val="201F25"/>
          <w:sz w:val="24"/>
          <w:szCs w:val="24"/>
          <w:lang w:val="kl-GL"/>
        </w:rPr>
        <w:t>Anders Olsen, Siumut</w:t>
      </w:r>
    </w:p>
    <w:sectPr w:rsidR="00355027" w:rsidRPr="006956CB" w:rsidSect="002D60B9">
      <w:headerReference w:type="default" r:id="rId7"/>
      <w:pgSz w:w="11906" w:h="16838"/>
      <w:pgMar w:top="241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295" w:rsidRDefault="00626295" w:rsidP="002D60B9">
      <w:pPr>
        <w:spacing w:after="0" w:line="240" w:lineRule="auto"/>
      </w:pPr>
      <w:r>
        <w:separator/>
      </w:r>
    </w:p>
  </w:endnote>
  <w:endnote w:type="continuationSeparator" w:id="0">
    <w:p w:rsidR="00626295" w:rsidRDefault="00626295" w:rsidP="002D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295" w:rsidRDefault="00626295" w:rsidP="002D60B9">
      <w:pPr>
        <w:spacing w:after="0" w:line="240" w:lineRule="auto"/>
      </w:pPr>
      <w:r>
        <w:separator/>
      </w:r>
    </w:p>
  </w:footnote>
  <w:footnote w:type="continuationSeparator" w:id="0">
    <w:p w:rsidR="00626295" w:rsidRDefault="00626295" w:rsidP="002D6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0B9" w:rsidRDefault="002D60B9" w:rsidP="002D60B9">
    <w:pPr>
      <w:pStyle w:val="Sidehoved"/>
      <w:jc w:val="right"/>
    </w:pPr>
    <w:r>
      <w:rPr>
        <w:noProof/>
        <w:lang w:eastAsia="da-DK"/>
      </w:rPr>
      <w:drawing>
        <wp:inline distT="0" distB="0" distL="0" distR="0" wp14:anchorId="0429EB9F">
          <wp:extent cx="1327785" cy="1072515"/>
          <wp:effectExtent l="0" t="0" r="5715" b="0"/>
          <wp:docPr id="61" name="Billed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1072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55B"/>
    <w:multiLevelType w:val="hybridMultilevel"/>
    <w:tmpl w:val="2BDC176E"/>
    <w:lvl w:ilvl="0" w:tplc="2A56AFD6">
      <w:start w:val="1"/>
      <w:numFmt w:val="decimal"/>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027"/>
    <w:rsid w:val="001547B2"/>
    <w:rsid w:val="002A5FC3"/>
    <w:rsid w:val="002D60B9"/>
    <w:rsid w:val="00355027"/>
    <w:rsid w:val="00390BF2"/>
    <w:rsid w:val="00511DED"/>
    <w:rsid w:val="00626295"/>
    <w:rsid w:val="006956CB"/>
    <w:rsid w:val="0080496F"/>
    <w:rsid w:val="00841F67"/>
    <w:rsid w:val="008E4CBF"/>
    <w:rsid w:val="0092534E"/>
    <w:rsid w:val="00A84A44"/>
    <w:rsid w:val="00B07D1F"/>
    <w:rsid w:val="00ED59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397BC2"/>
  <w15:chartTrackingRefBased/>
  <w15:docId w15:val="{AAB727BB-8091-4E83-B6E7-64EF538D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02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55027"/>
    <w:pPr>
      <w:ind w:left="720"/>
      <w:contextualSpacing/>
    </w:pPr>
  </w:style>
  <w:style w:type="paragraph" w:styleId="Sidehoved">
    <w:name w:val="header"/>
    <w:basedOn w:val="Normal"/>
    <w:link w:val="SidehovedTegn"/>
    <w:uiPriority w:val="99"/>
    <w:unhideWhenUsed/>
    <w:rsid w:val="002D60B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D60B9"/>
  </w:style>
  <w:style w:type="paragraph" w:styleId="Sidefod">
    <w:name w:val="footer"/>
    <w:basedOn w:val="Normal"/>
    <w:link w:val="SidefodTegn"/>
    <w:uiPriority w:val="99"/>
    <w:unhideWhenUsed/>
    <w:rsid w:val="002D60B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D60B9"/>
  </w:style>
  <w:style w:type="paragraph" w:styleId="Markeringsbobletekst">
    <w:name w:val="Balloon Text"/>
    <w:basedOn w:val="Normal"/>
    <w:link w:val="MarkeringsbobletekstTegn"/>
    <w:uiPriority w:val="99"/>
    <w:semiHidden/>
    <w:unhideWhenUsed/>
    <w:rsid w:val="006956CB"/>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6956CB"/>
    <w:rPr>
      <w:rFonts w:ascii="Times New Roman" w:hAnsi="Times New Roman" w:cs="Times New Roman"/>
      <w:sz w:val="18"/>
      <w:szCs w:val="18"/>
    </w:rPr>
  </w:style>
  <w:style w:type="paragraph" w:styleId="Ingenafstand">
    <w:name w:val="No Spacing"/>
    <w:uiPriority w:val="1"/>
    <w:qFormat/>
    <w:rsid w:val="00841F67"/>
    <w:pPr>
      <w:spacing w:after="0" w:line="240" w:lineRule="auto"/>
      <w:ind w:left="10" w:hanging="10"/>
    </w:pPr>
    <w:rPr>
      <w:rFonts w:ascii="Times New Roman" w:eastAsia="Times New Roman" w:hAnsi="Times New Roman" w:cs="Times New Roman"/>
      <w:color w:val="000000"/>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Olsen</dc:creator>
  <cp:keywords/>
  <dc:description/>
  <cp:lastModifiedBy>David Lynge Frederiksen</cp:lastModifiedBy>
  <cp:revision>4</cp:revision>
  <dcterms:created xsi:type="dcterms:W3CDTF">2019-05-28T14:26:00Z</dcterms:created>
  <dcterms:modified xsi:type="dcterms:W3CDTF">2019-06-03T11:19:00Z</dcterms:modified>
</cp:coreProperties>
</file>