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E828E" w14:textId="77777777" w:rsidR="005A6FBC" w:rsidRPr="00197BEE" w:rsidRDefault="007E708E" w:rsidP="00DB1100">
      <w:pPr>
        <w:rPr>
          <w:szCs w:val="20"/>
          <w:lang w:val="kl-GL"/>
        </w:rPr>
      </w:pPr>
      <w:r w:rsidRPr="00197BEE">
        <w:rPr>
          <w:noProof/>
          <w:szCs w:val="20"/>
        </w:rPr>
        <w:drawing>
          <wp:inline distT="0" distB="0" distL="0" distR="0" wp14:anchorId="31838FEF" wp14:editId="1F35A17D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36ADC" w14:textId="77777777" w:rsidR="005A6FBC" w:rsidRPr="00197BEE" w:rsidRDefault="005A6FBC" w:rsidP="00DB1100">
      <w:pPr>
        <w:rPr>
          <w:szCs w:val="20"/>
          <w:lang w:val="kl-GL"/>
        </w:rPr>
      </w:pPr>
    </w:p>
    <w:p w14:paraId="1D375BA1" w14:textId="77777777" w:rsidR="00DA4095" w:rsidRPr="00197BEE" w:rsidRDefault="00DA4095" w:rsidP="00DB1100">
      <w:pPr>
        <w:rPr>
          <w:b/>
          <w:szCs w:val="20"/>
          <w:lang w:val="kl-GL"/>
        </w:rPr>
      </w:pPr>
    </w:p>
    <w:p w14:paraId="6FC303EE" w14:textId="39806927" w:rsidR="00DA4095" w:rsidRPr="00197BEE" w:rsidRDefault="00E0112F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17.06</w:t>
      </w:r>
      <w:bookmarkStart w:id="0" w:name="_GoBack"/>
      <w:bookmarkEnd w:id="0"/>
      <w:r w:rsidR="00F8755F" w:rsidRPr="00197BEE">
        <w:rPr>
          <w:szCs w:val="20"/>
          <w:lang w:val="kl-GL"/>
        </w:rPr>
        <w:t>.2019</w:t>
      </w:r>
    </w:p>
    <w:p w14:paraId="277AB680" w14:textId="77777777" w:rsidR="00DA4095" w:rsidRPr="00197BE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14:paraId="29B81BDA" w14:textId="77777777" w:rsidR="00DA4095" w:rsidRPr="00197BE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14:paraId="17113B63" w14:textId="77777777" w:rsidR="00B0236C" w:rsidRPr="00197BEE" w:rsidRDefault="00B0236C" w:rsidP="00B0236C">
      <w:pPr>
        <w:rPr>
          <w:szCs w:val="20"/>
        </w:rPr>
      </w:pPr>
      <w:r w:rsidRPr="00197BEE">
        <w:rPr>
          <w:szCs w:val="20"/>
        </w:rPr>
        <w:t xml:space="preserve">I medfør af § 37 stk. 1 i forretningsorden for Inatsisartut fremsætter jeg følgende spørgsmål til </w:t>
      </w:r>
      <w:proofErr w:type="spellStart"/>
      <w:r w:rsidRPr="00197BEE">
        <w:rPr>
          <w:szCs w:val="20"/>
        </w:rPr>
        <w:t>Naalakkersuisut</w:t>
      </w:r>
      <w:proofErr w:type="spellEnd"/>
      <w:r w:rsidRPr="00197BEE">
        <w:rPr>
          <w:szCs w:val="20"/>
        </w:rPr>
        <w:t>:</w:t>
      </w:r>
    </w:p>
    <w:p w14:paraId="0B1FF97E" w14:textId="77777777" w:rsidR="00B0236C" w:rsidRPr="00197BEE" w:rsidRDefault="00B0236C" w:rsidP="00B0236C">
      <w:pPr>
        <w:widowControl w:val="0"/>
        <w:autoSpaceDE w:val="0"/>
        <w:autoSpaceDN w:val="0"/>
        <w:adjustRightInd w:val="0"/>
        <w:rPr>
          <w:szCs w:val="20"/>
        </w:rPr>
      </w:pPr>
    </w:p>
    <w:p w14:paraId="64B316E9" w14:textId="77777777" w:rsidR="00B0236C" w:rsidRPr="00197BEE" w:rsidRDefault="00B0236C" w:rsidP="00B0236C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</w:p>
    <w:p w14:paraId="4582D511" w14:textId="77777777" w:rsidR="00B0236C" w:rsidRPr="00197BEE" w:rsidRDefault="00B0236C" w:rsidP="00B0236C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197BEE">
        <w:rPr>
          <w:b/>
          <w:szCs w:val="20"/>
          <w:lang w:val="kl-GL"/>
        </w:rPr>
        <w:t xml:space="preserve">Spørgsmål til Naalakkersuisut: </w:t>
      </w:r>
    </w:p>
    <w:p w14:paraId="4734C0A5" w14:textId="77777777" w:rsidR="00B0236C" w:rsidRPr="00197BEE" w:rsidRDefault="00B0236C" w:rsidP="00B0236C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14:paraId="4DCF611E" w14:textId="77777777" w:rsidR="00371723" w:rsidRPr="00197BEE" w:rsidRDefault="00371723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</w:p>
    <w:p w14:paraId="27CD9A4F" w14:textId="57F7E341" w:rsidR="00B0236C" w:rsidRPr="00197BEE" w:rsidRDefault="00DB0DA3" w:rsidP="00DB0DA3">
      <w:pPr>
        <w:pStyle w:val="Listeafsni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 xml:space="preserve">Hvor langt er Naalakkersuisut </w:t>
      </w:r>
      <w:r w:rsidR="00B0236C" w:rsidRPr="00197BEE">
        <w:rPr>
          <w:rFonts w:ascii="Verdana" w:hAnsi="Verdana"/>
          <w:b/>
          <w:sz w:val="20"/>
          <w:szCs w:val="20"/>
          <w:lang w:val="kl-GL"/>
        </w:rPr>
        <w:t>nået ift. udarbejdelsen bekendtgørelsen om</w:t>
      </w:r>
      <w:r w:rsidRPr="00DB0DA3">
        <w:t xml:space="preserve"> </w:t>
      </w:r>
      <w:r w:rsidRPr="00DB0DA3">
        <w:rPr>
          <w:rFonts w:ascii="Verdana" w:hAnsi="Verdana"/>
          <w:b/>
          <w:sz w:val="20"/>
          <w:szCs w:val="20"/>
          <w:lang w:val="kl-GL"/>
        </w:rPr>
        <w:t>fredning af ulve i Grønland</w:t>
      </w:r>
      <w:r w:rsidR="00B0236C" w:rsidRPr="00197BEE">
        <w:rPr>
          <w:rFonts w:ascii="Verdana" w:hAnsi="Verdana"/>
          <w:b/>
          <w:sz w:val="20"/>
          <w:szCs w:val="20"/>
          <w:lang w:val="kl-GL"/>
        </w:rPr>
        <w:t>?</w:t>
      </w:r>
    </w:p>
    <w:p w14:paraId="15A59D72" w14:textId="707AF4CA" w:rsidR="00B0236C" w:rsidRPr="00197BEE" w:rsidRDefault="00B0236C" w:rsidP="00F8755F">
      <w:pPr>
        <w:pStyle w:val="Listeafsni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kl-GL"/>
        </w:rPr>
      </w:pPr>
      <w:r w:rsidRPr="00197BEE">
        <w:rPr>
          <w:rFonts w:ascii="Verdana" w:hAnsi="Verdana"/>
          <w:b/>
          <w:sz w:val="20"/>
          <w:szCs w:val="20"/>
          <w:lang w:val="kl-GL"/>
        </w:rPr>
        <w:t>Hvad har Naalakkersuisut tænkt sig at beslutte ift. at ulvene udgør en fare for fangstdyr</w:t>
      </w:r>
      <w:r w:rsidR="008D473D" w:rsidRPr="00197BEE">
        <w:rPr>
          <w:rFonts w:ascii="Verdana" w:hAnsi="Verdana"/>
          <w:b/>
          <w:sz w:val="20"/>
          <w:szCs w:val="20"/>
          <w:lang w:val="kl-GL"/>
        </w:rPr>
        <w:t xml:space="preserve">ene i den nordlige del af Grønland og ift. til jagten </w:t>
      </w:r>
      <w:r w:rsidR="00197BEE">
        <w:rPr>
          <w:rFonts w:ascii="Verdana" w:hAnsi="Verdana"/>
          <w:b/>
          <w:sz w:val="20"/>
          <w:szCs w:val="20"/>
          <w:lang w:val="kl-GL"/>
        </w:rPr>
        <w:t xml:space="preserve">på </w:t>
      </w:r>
      <w:r w:rsidR="000D5B7C">
        <w:rPr>
          <w:rFonts w:ascii="Verdana" w:hAnsi="Verdana"/>
          <w:b/>
          <w:sz w:val="20"/>
          <w:szCs w:val="20"/>
          <w:lang w:val="kl-GL"/>
        </w:rPr>
        <w:t>dem</w:t>
      </w:r>
      <w:r w:rsidR="0000203E">
        <w:rPr>
          <w:rFonts w:ascii="Verdana" w:hAnsi="Verdana"/>
          <w:b/>
          <w:sz w:val="20"/>
          <w:szCs w:val="20"/>
          <w:lang w:val="kl-GL"/>
        </w:rPr>
        <w:t>?</w:t>
      </w:r>
    </w:p>
    <w:p w14:paraId="0D95E29A" w14:textId="77777777" w:rsidR="008D473D" w:rsidRPr="00197BEE" w:rsidRDefault="008D473D" w:rsidP="00F8755F">
      <w:pPr>
        <w:pStyle w:val="Listeafsni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lang w:val="kl-GL"/>
        </w:rPr>
      </w:pPr>
      <w:r w:rsidRPr="00197BEE">
        <w:rPr>
          <w:rFonts w:ascii="Verdana" w:hAnsi="Verdana"/>
          <w:b/>
          <w:sz w:val="20"/>
          <w:szCs w:val="20"/>
          <w:lang w:val="kl-GL"/>
        </w:rPr>
        <w:t>Er Naalakkersuisut enige i fangernes udmelding om, at ulvene udgør en fare for fangstdyrene i det nordlige Grønland?</w:t>
      </w:r>
    </w:p>
    <w:p w14:paraId="4A22ECA9" w14:textId="77777777" w:rsidR="009F6949" w:rsidRPr="00197BEE" w:rsidRDefault="009F6949" w:rsidP="008D473D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14:paraId="38DDEA82" w14:textId="77777777" w:rsidR="00B0236C" w:rsidRPr="00197BEE" w:rsidRDefault="00B0236C" w:rsidP="00B0236C">
      <w:pPr>
        <w:rPr>
          <w:szCs w:val="20"/>
          <w:lang w:val="kl-GL"/>
        </w:rPr>
      </w:pPr>
      <w:r w:rsidRPr="00197BEE">
        <w:rPr>
          <w:szCs w:val="20"/>
          <w:lang w:val="kl-GL"/>
        </w:rPr>
        <w:t>(Medlem af Inatsisartut, Mikivsuk Thomassen, Inuit Ataqatigiit)</w:t>
      </w:r>
    </w:p>
    <w:p w14:paraId="347A5245" w14:textId="77777777" w:rsidR="008D473D" w:rsidRPr="00197BEE" w:rsidRDefault="008D473D" w:rsidP="008D473D">
      <w:pPr>
        <w:jc w:val="both"/>
        <w:rPr>
          <w:b/>
          <w:szCs w:val="20"/>
          <w:lang w:val="kl-GL"/>
        </w:rPr>
      </w:pPr>
    </w:p>
    <w:p w14:paraId="53B30120" w14:textId="77777777" w:rsidR="008D473D" w:rsidRPr="00197BEE" w:rsidRDefault="008D473D" w:rsidP="008D473D">
      <w:pPr>
        <w:jc w:val="both"/>
        <w:rPr>
          <w:b/>
          <w:szCs w:val="20"/>
          <w:lang w:val="kl-GL"/>
        </w:rPr>
      </w:pPr>
    </w:p>
    <w:p w14:paraId="153EFD39" w14:textId="77777777" w:rsidR="008D473D" w:rsidRPr="00197BEE" w:rsidRDefault="008D473D" w:rsidP="008D473D">
      <w:pPr>
        <w:jc w:val="both"/>
        <w:rPr>
          <w:b/>
          <w:szCs w:val="20"/>
          <w:lang w:val="kl-GL"/>
        </w:rPr>
      </w:pPr>
      <w:r w:rsidRPr="00197BEE">
        <w:rPr>
          <w:b/>
          <w:szCs w:val="20"/>
          <w:lang w:val="kl-GL"/>
        </w:rPr>
        <w:t>Begrundelse:</w:t>
      </w:r>
    </w:p>
    <w:p w14:paraId="2C8529F5" w14:textId="343F8216" w:rsidR="008D473D" w:rsidRPr="00197BEE" w:rsidRDefault="005308FB" w:rsidP="008D473D">
      <w:pPr>
        <w:jc w:val="both"/>
        <w:rPr>
          <w:szCs w:val="20"/>
          <w:lang w:val="kl-GL"/>
        </w:rPr>
      </w:pPr>
      <w:r w:rsidRPr="00197BEE">
        <w:rPr>
          <w:szCs w:val="20"/>
          <w:lang w:val="kl-GL"/>
        </w:rPr>
        <w:t>Grunden til at jeg stiller disse spørgsmål er, at Naalakkersuisut ved mine tidligere forespørgsler har svaret</w:t>
      </w:r>
      <w:r w:rsidR="00F20E89">
        <w:rPr>
          <w:szCs w:val="20"/>
          <w:lang w:val="kl-GL"/>
        </w:rPr>
        <w:t xml:space="preserve"> (nr. 224</w:t>
      </w:r>
      <w:r w:rsidR="00644EBE">
        <w:rPr>
          <w:szCs w:val="20"/>
          <w:lang w:val="kl-GL"/>
        </w:rPr>
        <w:t>_2018)</w:t>
      </w:r>
      <w:r w:rsidRPr="00197BEE">
        <w:rPr>
          <w:szCs w:val="20"/>
          <w:lang w:val="kl-GL"/>
        </w:rPr>
        <w:t xml:space="preserve"> at arbejdet pågår og er i høring, og at der er en snarlig løsning </w:t>
      </w:r>
      <w:r w:rsidR="00100EBC" w:rsidRPr="00197BEE">
        <w:rPr>
          <w:szCs w:val="20"/>
          <w:lang w:val="kl-GL"/>
        </w:rPr>
        <w:t>på</w:t>
      </w:r>
      <w:r w:rsidR="000D5B7C">
        <w:rPr>
          <w:szCs w:val="20"/>
          <w:lang w:val="kl-GL"/>
        </w:rPr>
        <w:t xml:space="preserve"> vej, således</w:t>
      </w:r>
      <w:r w:rsidR="00100EBC" w:rsidRPr="00197BEE">
        <w:rPr>
          <w:szCs w:val="20"/>
          <w:lang w:val="kl-GL"/>
        </w:rPr>
        <w:t xml:space="preserve"> at de som har fangstbeviser kan begynde at jage dem. Men der har endnu ikke været nogen udmeldinger omkring dette. Jeg skal understrege</w:t>
      </w:r>
      <w:r w:rsidR="000D5B7C">
        <w:rPr>
          <w:szCs w:val="20"/>
          <w:lang w:val="kl-GL"/>
        </w:rPr>
        <w:t>,</w:t>
      </w:r>
      <w:r w:rsidR="00100EBC" w:rsidRPr="00197BEE">
        <w:rPr>
          <w:szCs w:val="20"/>
          <w:lang w:val="kl-GL"/>
        </w:rPr>
        <w:t xml:space="preserve"> at der er kommet flere ulve </w:t>
      </w:r>
      <w:r w:rsidR="00C1559B">
        <w:rPr>
          <w:szCs w:val="20"/>
          <w:lang w:val="kl-GL"/>
        </w:rPr>
        <w:t>til</w:t>
      </w:r>
      <w:r w:rsidR="00100EBC" w:rsidRPr="00197BEE">
        <w:rPr>
          <w:szCs w:val="20"/>
          <w:lang w:val="kl-GL"/>
        </w:rPr>
        <w:t xml:space="preserve"> Qaanaaq og omegn, og </w:t>
      </w:r>
      <w:r w:rsidR="00197BEE" w:rsidRPr="00197BEE">
        <w:rPr>
          <w:szCs w:val="20"/>
          <w:lang w:val="kl-GL"/>
        </w:rPr>
        <w:t xml:space="preserve">da disse nærmer sig de beboede områder, er det vigtigt med en snarlig og klar udmelding. </w:t>
      </w:r>
    </w:p>
    <w:p w14:paraId="0BA762F7" w14:textId="77777777" w:rsidR="00197BEE" w:rsidRPr="00197BEE" w:rsidRDefault="00197BEE" w:rsidP="008D473D">
      <w:pPr>
        <w:jc w:val="both"/>
        <w:rPr>
          <w:szCs w:val="20"/>
          <w:lang w:val="kl-GL"/>
        </w:rPr>
      </w:pPr>
    </w:p>
    <w:p w14:paraId="2F8C51BB" w14:textId="77777777" w:rsidR="00656D9B" w:rsidRPr="00197BEE" w:rsidRDefault="00197BEE" w:rsidP="00DB1100">
      <w:pPr>
        <w:jc w:val="both"/>
        <w:rPr>
          <w:szCs w:val="20"/>
          <w:lang w:val="kl-GL"/>
        </w:rPr>
      </w:pPr>
      <w:r w:rsidRPr="00197BEE">
        <w:rPr>
          <w:szCs w:val="20"/>
          <w:lang w:val="kl-GL"/>
        </w:rPr>
        <w:t>Dette er begrundelsen for mine spørgsmål til Naalakkersuisut.</w:t>
      </w:r>
    </w:p>
    <w:p w14:paraId="35284F05" w14:textId="77777777" w:rsidR="00B0236C" w:rsidRPr="00197BEE" w:rsidRDefault="00B0236C" w:rsidP="00B0236C">
      <w:pPr>
        <w:jc w:val="both"/>
        <w:rPr>
          <w:b/>
          <w:szCs w:val="20"/>
          <w:lang w:val="kl-GL"/>
        </w:rPr>
      </w:pPr>
    </w:p>
    <w:p w14:paraId="666C55B8" w14:textId="77777777" w:rsidR="00B0236C" w:rsidRDefault="00B0236C" w:rsidP="00B0236C">
      <w:pPr>
        <w:rPr>
          <w:szCs w:val="20"/>
        </w:rPr>
      </w:pPr>
      <w:r w:rsidRPr="00197BEE">
        <w:rPr>
          <w:szCs w:val="20"/>
        </w:rPr>
        <w:t xml:space="preserve">Jeg ønsker at mine spørgsmål må blive besvaret indenfor 10 arbejdsdage. </w:t>
      </w:r>
    </w:p>
    <w:p w14:paraId="65216B0D" w14:textId="77777777" w:rsidR="00C1559B" w:rsidRDefault="00C1559B" w:rsidP="00B0236C">
      <w:pPr>
        <w:rPr>
          <w:szCs w:val="20"/>
        </w:rPr>
      </w:pPr>
    </w:p>
    <w:p w14:paraId="4E14D18D" w14:textId="77777777" w:rsidR="00C1559B" w:rsidRDefault="00C1559B" w:rsidP="00B0236C">
      <w:pPr>
        <w:rPr>
          <w:szCs w:val="20"/>
        </w:rPr>
      </w:pPr>
    </w:p>
    <w:p w14:paraId="0FB7E36B" w14:textId="77777777" w:rsidR="00C1559B" w:rsidRDefault="00C1559B" w:rsidP="00B0236C">
      <w:pPr>
        <w:rPr>
          <w:szCs w:val="20"/>
        </w:rPr>
      </w:pPr>
    </w:p>
    <w:p w14:paraId="1C9C4781" w14:textId="77777777" w:rsidR="00C1559B" w:rsidRPr="00197BEE" w:rsidRDefault="00C1559B" w:rsidP="00B0236C">
      <w:pPr>
        <w:rPr>
          <w:szCs w:val="20"/>
        </w:rPr>
      </w:pPr>
    </w:p>
    <w:p w14:paraId="326FEC37" w14:textId="77777777" w:rsidR="00656D9B" w:rsidRPr="00197BEE" w:rsidRDefault="00656D9B" w:rsidP="00DB1100">
      <w:pPr>
        <w:jc w:val="both"/>
        <w:rPr>
          <w:szCs w:val="20"/>
        </w:rPr>
      </w:pPr>
    </w:p>
    <w:sectPr w:rsidR="00656D9B" w:rsidRPr="00197BEE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AFCB4" w14:textId="77777777" w:rsidR="002D27AD" w:rsidRDefault="002D27AD">
      <w:r>
        <w:separator/>
      </w:r>
    </w:p>
  </w:endnote>
  <w:endnote w:type="continuationSeparator" w:id="0">
    <w:p w14:paraId="30CEC46C" w14:textId="77777777" w:rsidR="002D27AD" w:rsidRDefault="002D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4D35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717C632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D0A8" w14:textId="6FED1E5F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0112F">
      <w:rPr>
        <w:rStyle w:val="Sidetal"/>
        <w:noProof/>
      </w:rPr>
      <w:t>1</w:t>
    </w:r>
    <w:r>
      <w:rPr>
        <w:rStyle w:val="Sidetal"/>
      </w:rPr>
      <w:fldChar w:fldCharType="end"/>
    </w:r>
  </w:p>
  <w:p w14:paraId="26F795C0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1A37" w14:textId="77777777" w:rsidR="002D27AD" w:rsidRDefault="002D27AD">
      <w:r>
        <w:separator/>
      </w:r>
    </w:p>
  </w:footnote>
  <w:footnote w:type="continuationSeparator" w:id="0">
    <w:p w14:paraId="3FE50EF6" w14:textId="77777777" w:rsidR="002D27AD" w:rsidRDefault="002D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8174E3B"/>
    <w:multiLevelType w:val="hybridMultilevel"/>
    <w:tmpl w:val="435218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6A0477"/>
    <w:multiLevelType w:val="hybridMultilevel"/>
    <w:tmpl w:val="BB2E6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0203E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0D53D7"/>
    <w:rsid w:val="000D5B7C"/>
    <w:rsid w:val="000F1076"/>
    <w:rsid w:val="000F594E"/>
    <w:rsid w:val="00100EBC"/>
    <w:rsid w:val="00110165"/>
    <w:rsid w:val="00110A14"/>
    <w:rsid w:val="00124272"/>
    <w:rsid w:val="00125FD0"/>
    <w:rsid w:val="0013251E"/>
    <w:rsid w:val="00132F4E"/>
    <w:rsid w:val="001337ED"/>
    <w:rsid w:val="00145B95"/>
    <w:rsid w:val="0016505F"/>
    <w:rsid w:val="00175ABE"/>
    <w:rsid w:val="001965E7"/>
    <w:rsid w:val="00197BEE"/>
    <w:rsid w:val="001A538C"/>
    <w:rsid w:val="001D7C21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2D27AD"/>
    <w:rsid w:val="00303B4A"/>
    <w:rsid w:val="00312E9F"/>
    <w:rsid w:val="0033376F"/>
    <w:rsid w:val="00340029"/>
    <w:rsid w:val="00350701"/>
    <w:rsid w:val="003626DD"/>
    <w:rsid w:val="003666CC"/>
    <w:rsid w:val="00371723"/>
    <w:rsid w:val="00373AB1"/>
    <w:rsid w:val="00391027"/>
    <w:rsid w:val="0041692F"/>
    <w:rsid w:val="00437935"/>
    <w:rsid w:val="00447557"/>
    <w:rsid w:val="00471B19"/>
    <w:rsid w:val="00484A4C"/>
    <w:rsid w:val="00490E0D"/>
    <w:rsid w:val="00497B08"/>
    <w:rsid w:val="004A1476"/>
    <w:rsid w:val="004E20D4"/>
    <w:rsid w:val="005014A0"/>
    <w:rsid w:val="00506420"/>
    <w:rsid w:val="00512FEA"/>
    <w:rsid w:val="005308FB"/>
    <w:rsid w:val="0053518E"/>
    <w:rsid w:val="00547A4C"/>
    <w:rsid w:val="005523DF"/>
    <w:rsid w:val="00575039"/>
    <w:rsid w:val="005758D4"/>
    <w:rsid w:val="00584EC1"/>
    <w:rsid w:val="005A6FBC"/>
    <w:rsid w:val="005D340B"/>
    <w:rsid w:val="005D783E"/>
    <w:rsid w:val="005E1EDA"/>
    <w:rsid w:val="005E2E8E"/>
    <w:rsid w:val="0061270A"/>
    <w:rsid w:val="00612D11"/>
    <w:rsid w:val="0061407E"/>
    <w:rsid w:val="00627185"/>
    <w:rsid w:val="00631EE9"/>
    <w:rsid w:val="00633B3E"/>
    <w:rsid w:val="006347A4"/>
    <w:rsid w:val="00643FF3"/>
    <w:rsid w:val="00644EBE"/>
    <w:rsid w:val="00646058"/>
    <w:rsid w:val="00652539"/>
    <w:rsid w:val="00656D9B"/>
    <w:rsid w:val="006856ED"/>
    <w:rsid w:val="00686872"/>
    <w:rsid w:val="006A76ED"/>
    <w:rsid w:val="006B347E"/>
    <w:rsid w:val="006C4653"/>
    <w:rsid w:val="006E2104"/>
    <w:rsid w:val="006F26EA"/>
    <w:rsid w:val="00700BA5"/>
    <w:rsid w:val="007158F4"/>
    <w:rsid w:val="00727A6E"/>
    <w:rsid w:val="00740DB3"/>
    <w:rsid w:val="00744F00"/>
    <w:rsid w:val="00770801"/>
    <w:rsid w:val="007B38FA"/>
    <w:rsid w:val="007B49C6"/>
    <w:rsid w:val="007B6C80"/>
    <w:rsid w:val="007C5D99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7183D"/>
    <w:rsid w:val="00877432"/>
    <w:rsid w:val="00885C81"/>
    <w:rsid w:val="00891825"/>
    <w:rsid w:val="0089286E"/>
    <w:rsid w:val="00895C02"/>
    <w:rsid w:val="008C7131"/>
    <w:rsid w:val="008D473D"/>
    <w:rsid w:val="008F719B"/>
    <w:rsid w:val="00906BE4"/>
    <w:rsid w:val="00920F70"/>
    <w:rsid w:val="009231BE"/>
    <w:rsid w:val="00930873"/>
    <w:rsid w:val="00956A89"/>
    <w:rsid w:val="00971230"/>
    <w:rsid w:val="00972D62"/>
    <w:rsid w:val="00974064"/>
    <w:rsid w:val="00991329"/>
    <w:rsid w:val="00993509"/>
    <w:rsid w:val="009B18D6"/>
    <w:rsid w:val="009C079B"/>
    <w:rsid w:val="009C2569"/>
    <w:rsid w:val="009C4CCC"/>
    <w:rsid w:val="009C5458"/>
    <w:rsid w:val="009F6949"/>
    <w:rsid w:val="00A1624A"/>
    <w:rsid w:val="00A23076"/>
    <w:rsid w:val="00A23E09"/>
    <w:rsid w:val="00A34437"/>
    <w:rsid w:val="00A42C18"/>
    <w:rsid w:val="00A44366"/>
    <w:rsid w:val="00A734FF"/>
    <w:rsid w:val="00A87CA0"/>
    <w:rsid w:val="00A95D2D"/>
    <w:rsid w:val="00AA5E9E"/>
    <w:rsid w:val="00AB33E1"/>
    <w:rsid w:val="00AC039C"/>
    <w:rsid w:val="00AC14FD"/>
    <w:rsid w:val="00AD7BF5"/>
    <w:rsid w:val="00AF0E91"/>
    <w:rsid w:val="00B00186"/>
    <w:rsid w:val="00B0236C"/>
    <w:rsid w:val="00B069D1"/>
    <w:rsid w:val="00B11517"/>
    <w:rsid w:val="00B40C11"/>
    <w:rsid w:val="00B43EA5"/>
    <w:rsid w:val="00B46260"/>
    <w:rsid w:val="00B57972"/>
    <w:rsid w:val="00B74036"/>
    <w:rsid w:val="00B7597E"/>
    <w:rsid w:val="00BA13A7"/>
    <w:rsid w:val="00BB2528"/>
    <w:rsid w:val="00BE1DCB"/>
    <w:rsid w:val="00C00E7E"/>
    <w:rsid w:val="00C11274"/>
    <w:rsid w:val="00C1559B"/>
    <w:rsid w:val="00C170E5"/>
    <w:rsid w:val="00C17237"/>
    <w:rsid w:val="00C4796F"/>
    <w:rsid w:val="00C511D6"/>
    <w:rsid w:val="00C730AC"/>
    <w:rsid w:val="00CA32D2"/>
    <w:rsid w:val="00CC407D"/>
    <w:rsid w:val="00D22ECE"/>
    <w:rsid w:val="00D63FB2"/>
    <w:rsid w:val="00D66E0F"/>
    <w:rsid w:val="00D9518E"/>
    <w:rsid w:val="00DA4095"/>
    <w:rsid w:val="00DA4D1B"/>
    <w:rsid w:val="00DA672C"/>
    <w:rsid w:val="00DB0DA3"/>
    <w:rsid w:val="00DB1100"/>
    <w:rsid w:val="00DB436A"/>
    <w:rsid w:val="00DC13D1"/>
    <w:rsid w:val="00DC467F"/>
    <w:rsid w:val="00DC5969"/>
    <w:rsid w:val="00E0112F"/>
    <w:rsid w:val="00E168D0"/>
    <w:rsid w:val="00E5512C"/>
    <w:rsid w:val="00E917E8"/>
    <w:rsid w:val="00EB3179"/>
    <w:rsid w:val="00EF28AA"/>
    <w:rsid w:val="00EF7958"/>
    <w:rsid w:val="00F11915"/>
    <w:rsid w:val="00F20E89"/>
    <w:rsid w:val="00F332B0"/>
    <w:rsid w:val="00F44C0C"/>
    <w:rsid w:val="00F508D0"/>
    <w:rsid w:val="00F5213D"/>
    <w:rsid w:val="00F53665"/>
    <w:rsid w:val="00F60765"/>
    <w:rsid w:val="00F7264A"/>
    <w:rsid w:val="00F87267"/>
    <w:rsid w:val="00F8755F"/>
    <w:rsid w:val="00F911BC"/>
    <w:rsid w:val="00FA1F28"/>
    <w:rsid w:val="00FB15E8"/>
    <w:rsid w:val="00FB7FE4"/>
    <w:rsid w:val="00FC247B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5E1DAC39"/>
  <w15:docId w15:val="{88FF07A8-D20C-4B05-80CB-42F86AE3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D22EC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22EC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9F90-9FDF-4979-98CB-CB4CCE68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Jane P. Lantz</cp:lastModifiedBy>
  <cp:revision>5</cp:revision>
  <cp:lastPrinted>2013-11-29T17:33:00Z</cp:lastPrinted>
  <dcterms:created xsi:type="dcterms:W3CDTF">2019-06-17T10:57:00Z</dcterms:created>
  <dcterms:modified xsi:type="dcterms:W3CDTF">2019-06-17T11:09:00Z</dcterms:modified>
</cp:coreProperties>
</file>