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E5" w:rsidRPr="000B1CFF" w:rsidRDefault="006013D5" w:rsidP="006013D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1CFF">
        <w:rPr>
          <w:rFonts w:asciiTheme="minorHAnsi" w:hAnsiTheme="minorHAnsi" w:cstheme="minorHAnsi"/>
          <w:sz w:val="22"/>
          <w:szCs w:val="22"/>
        </w:rPr>
        <w:t>0</w:t>
      </w:r>
      <w:r w:rsidR="00A05E2C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Pr="000B1CFF">
        <w:rPr>
          <w:rFonts w:asciiTheme="minorHAnsi" w:hAnsiTheme="minorHAnsi" w:cstheme="minorHAnsi"/>
          <w:sz w:val="22"/>
          <w:szCs w:val="22"/>
        </w:rPr>
        <w:t>.12.2018</w:t>
      </w:r>
    </w:p>
    <w:p w:rsidR="00C506E5" w:rsidRPr="000B1CFF" w:rsidRDefault="00C506E5" w:rsidP="00C506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06E5" w:rsidRPr="000B1CFF" w:rsidRDefault="006E5208" w:rsidP="00C506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CFF">
        <w:rPr>
          <w:rFonts w:asciiTheme="minorHAnsi" w:hAnsiTheme="minorHAnsi" w:cstheme="minorHAnsi"/>
          <w:sz w:val="22"/>
          <w:szCs w:val="22"/>
        </w:rPr>
        <w:t>I henhold til § 37, stk. 1 i Forretningsordenen for Inatsisartut, fremsætter jeg følgende spørgsmål til Naalakkersuisut</w:t>
      </w:r>
      <w:r w:rsidR="00C506E5" w:rsidRPr="000B1CFF">
        <w:rPr>
          <w:rFonts w:asciiTheme="minorHAnsi" w:hAnsiTheme="minorHAnsi" w:cstheme="minorHAnsi"/>
          <w:sz w:val="22"/>
          <w:szCs w:val="22"/>
        </w:rPr>
        <w:t>.</w:t>
      </w:r>
    </w:p>
    <w:p w:rsidR="00C506E5" w:rsidRPr="000B1CFF" w:rsidRDefault="00C506E5" w:rsidP="00C506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06E5" w:rsidRPr="000B1CFF" w:rsidRDefault="006E5208" w:rsidP="00C506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1CFF">
        <w:rPr>
          <w:rFonts w:asciiTheme="minorHAnsi" w:hAnsiTheme="minorHAnsi" w:cstheme="minorHAnsi"/>
          <w:b/>
          <w:sz w:val="22"/>
          <w:szCs w:val="22"/>
        </w:rPr>
        <w:t xml:space="preserve">Spørgsmål til </w:t>
      </w:r>
      <w:r w:rsidR="00C506E5" w:rsidRPr="000B1CFF">
        <w:rPr>
          <w:rFonts w:asciiTheme="minorHAnsi" w:hAnsiTheme="minorHAnsi" w:cstheme="minorHAnsi"/>
          <w:b/>
          <w:sz w:val="22"/>
          <w:szCs w:val="22"/>
        </w:rPr>
        <w:t>Naalakkersuisut:</w:t>
      </w:r>
    </w:p>
    <w:p w:rsidR="00C506E5" w:rsidRPr="000B1CFF" w:rsidRDefault="00C506E5" w:rsidP="00C506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06E5" w:rsidRPr="000B1CFF" w:rsidRDefault="006E5208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 xml:space="preserve">Hvor mange jobs er </w:t>
      </w:r>
      <w:r w:rsidR="00C41D3D">
        <w:rPr>
          <w:rFonts w:asciiTheme="minorHAnsi" w:hAnsiTheme="minorHAnsi" w:cstheme="minorHAnsi"/>
          <w:b/>
        </w:rPr>
        <w:t>der blevet etableret</w:t>
      </w:r>
      <w:r w:rsidRPr="000B1CFF">
        <w:rPr>
          <w:rFonts w:asciiTheme="minorHAnsi" w:hAnsiTheme="minorHAnsi" w:cstheme="minorHAnsi"/>
          <w:b/>
        </w:rPr>
        <w:t xml:space="preserve"> i 2016, 2017 og 2018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6E5208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 xml:space="preserve">Naalakkersuisut har meddelt, at antal af jobsøgende er faldet, </w:t>
      </w:r>
      <w:r w:rsidR="00C41D3D">
        <w:rPr>
          <w:rFonts w:asciiTheme="minorHAnsi" w:hAnsiTheme="minorHAnsi" w:cstheme="minorHAnsi"/>
          <w:b/>
        </w:rPr>
        <w:t>hvor har de omtalte</w:t>
      </w:r>
      <w:r w:rsidR="00401D93" w:rsidRPr="000B1CFF">
        <w:rPr>
          <w:rFonts w:asciiTheme="minorHAnsi" w:hAnsiTheme="minorHAnsi" w:cstheme="minorHAnsi"/>
          <w:b/>
        </w:rPr>
        <w:t xml:space="preserve"> fundet beskæftigelse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C41D3D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Hvor mange jobs har vi</w:t>
      </w:r>
      <w:r w:rsidR="00401D93" w:rsidRPr="000B1CFF">
        <w:rPr>
          <w:rFonts w:asciiTheme="minorHAnsi" w:hAnsiTheme="minorHAnsi" w:cstheme="minorHAnsi"/>
          <w:b/>
        </w:rPr>
        <w:t xml:space="preserve"> i landet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401D93" w:rsidP="00401D93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 xml:space="preserve">Hvordan er jobs blevet flere/blevet færre </w:t>
      </w:r>
      <w:r w:rsidRPr="00E04D27">
        <w:rPr>
          <w:rFonts w:asciiTheme="minorHAnsi" w:hAnsiTheme="minorHAnsi" w:cstheme="minorHAnsi"/>
          <w:b/>
        </w:rPr>
        <w:t>i de sidste 5 år</w:t>
      </w:r>
      <w:r w:rsidR="00C506E5" w:rsidRPr="00E04D27">
        <w:rPr>
          <w:rFonts w:asciiTheme="minorHAnsi" w:hAnsiTheme="minorHAnsi" w:cstheme="minorHAnsi"/>
          <w:b/>
        </w:rPr>
        <w:t>?</w:t>
      </w:r>
    </w:p>
    <w:p w:rsidR="00C506E5" w:rsidRPr="00E755C9" w:rsidRDefault="00401D93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 xml:space="preserve">Hvor mange jobs </w:t>
      </w:r>
      <w:r w:rsidR="00C41D3D">
        <w:rPr>
          <w:rFonts w:asciiTheme="minorHAnsi" w:hAnsiTheme="minorHAnsi" w:cstheme="minorHAnsi"/>
          <w:b/>
        </w:rPr>
        <w:t xml:space="preserve">findes </w:t>
      </w:r>
      <w:r w:rsidRPr="000B1CFF">
        <w:rPr>
          <w:rFonts w:asciiTheme="minorHAnsi" w:hAnsiTheme="minorHAnsi" w:cstheme="minorHAnsi"/>
          <w:b/>
        </w:rPr>
        <w:t>i alle kommunerne i 2016</w:t>
      </w:r>
      <w:r w:rsidRPr="00E755C9">
        <w:rPr>
          <w:rFonts w:asciiTheme="minorHAnsi" w:hAnsiTheme="minorHAnsi" w:cstheme="minorHAnsi"/>
          <w:b/>
        </w:rPr>
        <w:t>-17-18?</w:t>
      </w:r>
    </w:p>
    <w:p w:rsidR="00C506E5" w:rsidRPr="00E755C9" w:rsidRDefault="00401D93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E755C9">
        <w:rPr>
          <w:rFonts w:asciiTheme="minorHAnsi" w:hAnsiTheme="minorHAnsi" w:cstheme="minorHAnsi"/>
          <w:b/>
        </w:rPr>
        <w:t>I hvilke bygder er der beskæftigelsesmæssigt fremgang</w:t>
      </w:r>
      <w:r w:rsidR="00A33CEF" w:rsidRPr="00E755C9">
        <w:rPr>
          <w:rFonts w:asciiTheme="minorHAnsi" w:hAnsiTheme="minorHAnsi" w:cstheme="minorHAnsi"/>
          <w:b/>
        </w:rPr>
        <w:t xml:space="preserve"> i de sidste 5 år</w:t>
      </w:r>
      <w:r w:rsidR="00C506E5" w:rsidRPr="00E755C9">
        <w:rPr>
          <w:rFonts w:asciiTheme="minorHAnsi" w:hAnsiTheme="minorHAnsi" w:cstheme="minorHAnsi"/>
          <w:b/>
        </w:rPr>
        <w:t>?</w:t>
      </w:r>
    </w:p>
    <w:p w:rsidR="00C506E5" w:rsidRPr="00E755C9" w:rsidRDefault="00401D93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E755C9">
        <w:rPr>
          <w:rFonts w:asciiTheme="minorHAnsi" w:hAnsiTheme="minorHAnsi" w:cstheme="minorHAnsi"/>
          <w:b/>
        </w:rPr>
        <w:t>I hvilke byer er der beskæftigelsesmæssigt fremgang</w:t>
      </w:r>
      <w:r w:rsidR="00A33CEF" w:rsidRPr="00E755C9">
        <w:rPr>
          <w:rFonts w:asciiTheme="minorHAnsi" w:hAnsiTheme="minorHAnsi" w:cstheme="minorHAnsi"/>
          <w:b/>
        </w:rPr>
        <w:t xml:space="preserve"> i de sidste 5 år?</w:t>
      </w:r>
    </w:p>
    <w:p w:rsidR="00C506E5" w:rsidRPr="00E755C9" w:rsidRDefault="00401D93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E755C9">
        <w:rPr>
          <w:rFonts w:asciiTheme="minorHAnsi" w:hAnsiTheme="minorHAnsi" w:cstheme="minorHAnsi"/>
          <w:b/>
        </w:rPr>
        <w:t>I hvilke bygder er der tilbagegang på beskæftigelse</w:t>
      </w:r>
      <w:r w:rsidR="00A33CEF" w:rsidRPr="00E755C9">
        <w:rPr>
          <w:rFonts w:asciiTheme="minorHAnsi" w:hAnsiTheme="minorHAnsi" w:cstheme="minorHAnsi"/>
          <w:b/>
        </w:rPr>
        <w:t xml:space="preserve"> i de sidste 5 år</w:t>
      </w:r>
      <w:r w:rsidR="00C506E5" w:rsidRPr="00E755C9">
        <w:rPr>
          <w:rFonts w:asciiTheme="minorHAnsi" w:hAnsiTheme="minorHAnsi" w:cstheme="minorHAnsi"/>
          <w:b/>
        </w:rPr>
        <w:t>?</w:t>
      </w:r>
    </w:p>
    <w:p w:rsidR="00C506E5" w:rsidRPr="00E755C9" w:rsidRDefault="00401D93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E755C9">
        <w:rPr>
          <w:rFonts w:asciiTheme="minorHAnsi" w:hAnsiTheme="minorHAnsi" w:cstheme="minorHAnsi"/>
          <w:b/>
        </w:rPr>
        <w:t>I hvilke byer er der tilbagegang på beskæftigelse</w:t>
      </w:r>
      <w:r w:rsidR="00A33CEF" w:rsidRPr="00E755C9">
        <w:rPr>
          <w:rFonts w:asciiTheme="minorHAnsi" w:hAnsiTheme="minorHAnsi" w:cstheme="minorHAnsi"/>
          <w:b/>
        </w:rPr>
        <w:t xml:space="preserve"> i de sidste 5 år</w:t>
      </w:r>
      <w:r w:rsidR="00C506E5" w:rsidRPr="00E755C9">
        <w:rPr>
          <w:rFonts w:asciiTheme="minorHAnsi" w:hAnsiTheme="minorHAnsi" w:cstheme="minorHAnsi"/>
          <w:b/>
        </w:rPr>
        <w:t>?</w:t>
      </w:r>
    </w:p>
    <w:p w:rsidR="00C506E5" w:rsidRPr="000B1CFF" w:rsidRDefault="00401D93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Hvor mange af de registrerede ledige har startet en uddannelse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401D93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Hvor ma</w:t>
      </w:r>
      <w:r w:rsidR="00C41D3D">
        <w:rPr>
          <w:rFonts w:asciiTheme="minorHAnsi" w:hAnsiTheme="minorHAnsi" w:cstheme="minorHAnsi"/>
          <w:b/>
        </w:rPr>
        <w:t>nge ufaglærte arbejdsløse er registreret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A33CEF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Hvilke</w:t>
      </w:r>
      <w:r w:rsidRPr="00E755C9">
        <w:rPr>
          <w:rFonts w:asciiTheme="minorHAnsi" w:hAnsiTheme="minorHAnsi" w:cstheme="minorHAnsi"/>
          <w:b/>
        </w:rPr>
        <w:t xml:space="preserve"> 5 </w:t>
      </w:r>
      <w:r>
        <w:rPr>
          <w:rFonts w:asciiTheme="minorHAnsi" w:hAnsiTheme="minorHAnsi" w:cstheme="minorHAnsi"/>
          <w:b/>
        </w:rPr>
        <w:t>uddannelser</w:t>
      </w:r>
      <w:r w:rsidR="00401D93" w:rsidRPr="000B1CFF">
        <w:rPr>
          <w:rFonts w:asciiTheme="minorHAnsi" w:hAnsiTheme="minorHAnsi" w:cstheme="minorHAnsi"/>
          <w:b/>
        </w:rPr>
        <w:t xml:space="preserve"> figurerer oftest blandt de uddannede ledige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D77C18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Hvilke ledighed</w:t>
      </w:r>
      <w:r w:rsidR="00267EC8">
        <w:rPr>
          <w:rFonts w:asciiTheme="minorHAnsi" w:hAnsiTheme="minorHAnsi" w:cstheme="minorHAnsi"/>
          <w:b/>
        </w:rPr>
        <w:t>s</w:t>
      </w:r>
      <w:r w:rsidRPr="000B1CFF">
        <w:rPr>
          <w:rFonts w:asciiTheme="minorHAnsi" w:hAnsiTheme="minorHAnsi" w:cstheme="minorHAnsi"/>
          <w:b/>
        </w:rPr>
        <w:t xml:space="preserve">bekæmpende indsatser er lykkes i de seneste 10 år? </w:t>
      </w:r>
    </w:p>
    <w:p w:rsidR="00C506E5" w:rsidRPr="000B1CFF" w:rsidRDefault="00D77C18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Hvilke ledighedsbekæmpende indsatser kan Naalakkersuisut betegne som vellykkede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2C74F1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Hv</w:t>
      </w:r>
      <w:r w:rsidR="00A33CEF">
        <w:rPr>
          <w:rFonts w:asciiTheme="minorHAnsi" w:hAnsiTheme="minorHAnsi" w:cstheme="minorHAnsi"/>
          <w:b/>
        </w:rPr>
        <w:t>or mange jobs</w:t>
      </w:r>
      <w:r w:rsidR="00C41D3D">
        <w:rPr>
          <w:rFonts w:asciiTheme="minorHAnsi" w:hAnsiTheme="minorHAnsi" w:cstheme="minorHAnsi"/>
          <w:b/>
        </w:rPr>
        <w:t xml:space="preserve"> er etableret</w:t>
      </w:r>
      <w:r w:rsidRPr="000B1CFF">
        <w:rPr>
          <w:rFonts w:asciiTheme="minorHAnsi" w:hAnsiTheme="minorHAnsi" w:cstheme="minorHAnsi"/>
          <w:b/>
        </w:rPr>
        <w:t xml:space="preserve"> som følge af Naalakkersuisuts vellykkede ledighedsbekæmpende indsatser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2C74F1" w:rsidRPr="000B1CFF" w:rsidRDefault="002C74F1" w:rsidP="002C74F1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I hvor høj grad laver kommunerne opfølgninger på de af Naalakkersuisut ledighedsbekæmpende indsatser?</w:t>
      </w:r>
    </w:p>
    <w:p w:rsidR="00C506E5" w:rsidRPr="000B1CFF" w:rsidRDefault="002C74F1" w:rsidP="009150EC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Hvilke ledighedsbekæmpende indsatser har Naalakkersuisut iværksat i de seneste 5 år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2C74F1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 xml:space="preserve">Hvordan er aldersfordelingen af de ledige her i landet? </w:t>
      </w:r>
    </w:p>
    <w:p w:rsidR="00C506E5" w:rsidRPr="000B1CFF" w:rsidRDefault="002C74F1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Hvilke kommuner har de mest succe</w:t>
      </w:r>
      <w:r w:rsidR="000B1CFF">
        <w:rPr>
          <w:rFonts w:asciiTheme="minorHAnsi" w:hAnsiTheme="minorHAnsi" w:cstheme="minorHAnsi"/>
          <w:b/>
        </w:rPr>
        <w:t>s</w:t>
      </w:r>
      <w:r w:rsidRPr="000B1CFF">
        <w:rPr>
          <w:rFonts w:asciiTheme="minorHAnsi" w:hAnsiTheme="minorHAnsi" w:cstheme="minorHAnsi"/>
          <w:b/>
        </w:rPr>
        <w:t>rige ledighedsbekæmpende indsatser i de seneste 5 år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2C74F1" w:rsidP="00C506E5">
      <w:pPr>
        <w:pStyle w:val="Listeafsni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851" w:hanging="491"/>
        <w:jc w:val="both"/>
        <w:rPr>
          <w:rFonts w:asciiTheme="minorHAnsi" w:hAnsiTheme="minorHAnsi" w:cstheme="minorHAnsi"/>
          <w:b/>
        </w:rPr>
      </w:pPr>
      <w:r w:rsidRPr="000B1CFF">
        <w:rPr>
          <w:rFonts w:asciiTheme="minorHAnsi" w:hAnsiTheme="minorHAnsi" w:cstheme="minorHAnsi"/>
          <w:b/>
        </w:rPr>
        <w:t>I hvilke kommuner er ledigheden vokset i de seneste 5 år</w:t>
      </w:r>
      <w:r w:rsidR="00C506E5" w:rsidRPr="000B1CFF">
        <w:rPr>
          <w:rFonts w:asciiTheme="minorHAnsi" w:hAnsiTheme="minorHAnsi" w:cstheme="minorHAnsi"/>
          <w:b/>
        </w:rPr>
        <w:t>?</w:t>
      </w:r>
    </w:p>
    <w:p w:rsidR="00C506E5" w:rsidRPr="000B1CFF" w:rsidRDefault="00C506E5" w:rsidP="00C506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CFF">
        <w:rPr>
          <w:rFonts w:asciiTheme="minorHAnsi" w:hAnsiTheme="minorHAnsi" w:cstheme="minorHAnsi"/>
          <w:sz w:val="22"/>
          <w:szCs w:val="22"/>
        </w:rPr>
        <w:t>(</w:t>
      </w:r>
      <w:r w:rsidR="002C74F1" w:rsidRPr="000B1CFF">
        <w:rPr>
          <w:rFonts w:asciiTheme="minorHAnsi" w:hAnsiTheme="minorHAnsi" w:cstheme="minorHAnsi"/>
          <w:sz w:val="22"/>
          <w:szCs w:val="22"/>
        </w:rPr>
        <w:t xml:space="preserve">Medlem af </w:t>
      </w:r>
      <w:r w:rsidRPr="000B1CFF">
        <w:rPr>
          <w:rFonts w:asciiTheme="minorHAnsi" w:hAnsiTheme="minorHAnsi" w:cstheme="minorHAnsi"/>
          <w:sz w:val="22"/>
          <w:szCs w:val="22"/>
        </w:rPr>
        <w:t>Inatsisartut Aqqaluaq Biilmann Egede</w:t>
      </w:r>
      <w:r w:rsidR="002C74F1" w:rsidRPr="000B1CFF">
        <w:rPr>
          <w:rFonts w:asciiTheme="minorHAnsi" w:hAnsiTheme="minorHAnsi" w:cstheme="minorHAnsi"/>
          <w:sz w:val="22"/>
          <w:szCs w:val="22"/>
        </w:rPr>
        <w:t>, Inuit Ataqatigiit</w:t>
      </w:r>
      <w:r w:rsidRPr="000B1CFF">
        <w:rPr>
          <w:rFonts w:asciiTheme="minorHAnsi" w:hAnsiTheme="minorHAnsi" w:cstheme="minorHAnsi"/>
          <w:sz w:val="22"/>
          <w:szCs w:val="22"/>
        </w:rPr>
        <w:t>)</w:t>
      </w:r>
    </w:p>
    <w:p w:rsidR="00C506E5" w:rsidRPr="000B1CFF" w:rsidRDefault="00C506E5" w:rsidP="00C506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06E5" w:rsidRPr="00CB1E0C" w:rsidRDefault="002C74F1" w:rsidP="00C506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E0C">
        <w:rPr>
          <w:rFonts w:asciiTheme="minorHAnsi" w:hAnsiTheme="minorHAnsi" w:cstheme="minorHAnsi"/>
          <w:b/>
          <w:sz w:val="22"/>
          <w:szCs w:val="22"/>
        </w:rPr>
        <w:lastRenderedPageBreak/>
        <w:t>Begrundelse</w:t>
      </w:r>
      <w:r w:rsidR="00C506E5" w:rsidRPr="00CB1E0C">
        <w:rPr>
          <w:rFonts w:asciiTheme="minorHAnsi" w:hAnsiTheme="minorHAnsi" w:cstheme="minorHAnsi"/>
          <w:b/>
          <w:sz w:val="22"/>
          <w:szCs w:val="22"/>
        </w:rPr>
        <w:t>:</w:t>
      </w:r>
    </w:p>
    <w:p w:rsidR="00C506E5" w:rsidRPr="000B1CFF" w:rsidRDefault="002C74F1" w:rsidP="000B1C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CFF">
        <w:rPr>
          <w:rFonts w:asciiTheme="minorHAnsi" w:hAnsiTheme="minorHAnsi" w:cstheme="minorHAnsi"/>
          <w:sz w:val="22"/>
          <w:szCs w:val="22"/>
        </w:rPr>
        <w:t xml:space="preserve">Ledighedsbekæmpelse er et stort og vigtigt arbejde. Dette </w:t>
      </w:r>
      <w:r w:rsidR="0083319D">
        <w:rPr>
          <w:rFonts w:asciiTheme="minorHAnsi" w:hAnsiTheme="minorHAnsi" w:cstheme="minorHAnsi"/>
          <w:sz w:val="22"/>
          <w:szCs w:val="22"/>
        </w:rPr>
        <w:t>ledighedsp</w:t>
      </w:r>
      <w:r w:rsidR="0083319D" w:rsidRPr="000B1CFF">
        <w:rPr>
          <w:rFonts w:asciiTheme="minorHAnsi" w:hAnsiTheme="minorHAnsi" w:cstheme="minorHAnsi"/>
          <w:sz w:val="22"/>
          <w:szCs w:val="22"/>
        </w:rPr>
        <w:t>roblem</w:t>
      </w:r>
      <w:r w:rsidRPr="000B1CFF">
        <w:rPr>
          <w:rFonts w:asciiTheme="minorHAnsi" w:hAnsiTheme="minorHAnsi" w:cstheme="minorHAnsi"/>
          <w:sz w:val="22"/>
          <w:szCs w:val="22"/>
        </w:rPr>
        <w:t xml:space="preserve"> findes i alle landets bosteder. </w:t>
      </w:r>
      <w:r w:rsidR="000B1CFF" w:rsidRPr="000B1CFF">
        <w:rPr>
          <w:rFonts w:asciiTheme="minorHAnsi" w:hAnsiTheme="minorHAnsi" w:cstheme="minorHAnsi"/>
          <w:sz w:val="22"/>
          <w:szCs w:val="22"/>
        </w:rPr>
        <w:t>Jeg ønsker at få oplyst hvilke initiativer Naalakkersuisut har taget i forhold til befolkningens ønsker om arbejdspladser. Derfor er det vigtigt, at Naalakkersuisut fremkommer med klare besvarelser på disse spørgsmål</w:t>
      </w:r>
      <w:r w:rsidR="00C506E5" w:rsidRPr="000B1CFF">
        <w:rPr>
          <w:rFonts w:asciiTheme="minorHAnsi" w:hAnsiTheme="minorHAnsi" w:cstheme="minorHAnsi"/>
          <w:sz w:val="22"/>
          <w:szCs w:val="22"/>
        </w:rPr>
        <w:t>.</w:t>
      </w:r>
    </w:p>
    <w:p w:rsidR="00C506E5" w:rsidRPr="000B1CFF" w:rsidRDefault="000B1CFF" w:rsidP="000B1C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CFF">
        <w:rPr>
          <w:rFonts w:asciiTheme="minorHAnsi" w:hAnsiTheme="minorHAnsi" w:cstheme="minorHAnsi"/>
          <w:sz w:val="22"/>
          <w:szCs w:val="22"/>
        </w:rPr>
        <w:t xml:space="preserve">Det er nødvendigt, at Naalakkersuisut sammen med kommunerne gør resultatgivende indsatser for dette store problem i samfundet. Derfor ønsker jeg oplysninger om disse. Her taler jeg om at modtage oplysninger for de seneste års indsatser. Her taler jeg ikke om Naalakkersuisuts fremadrettede initiativer. </w:t>
      </w:r>
    </w:p>
    <w:p w:rsidR="007069BB" w:rsidRPr="000B1CFF" w:rsidRDefault="000B1CFF" w:rsidP="000B1C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CFF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>d</w:t>
      </w:r>
      <w:r w:rsidR="0083319D">
        <w:rPr>
          <w:rFonts w:asciiTheme="minorHAnsi" w:hAnsiTheme="minorHAnsi" w:cstheme="minorHAnsi"/>
          <w:sz w:val="22"/>
          <w:szCs w:val="22"/>
        </w:rPr>
        <w:t xml:space="preserve"> mig understrege igen, at jeg</w:t>
      </w:r>
      <w:r w:rsidRPr="000B1CFF">
        <w:rPr>
          <w:rFonts w:asciiTheme="minorHAnsi" w:hAnsiTheme="minorHAnsi" w:cstheme="minorHAnsi"/>
          <w:sz w:val="22"/>
          <w:szCs w:val="22"/>
        </w:rPr>
        <w:t xml:space="preserve"> ikke taler om hvilke planer Naalakkersuisut har for fremtidige initiativer</w:t>
      </w:r>
      <w:r w:rsidR="0083319D">
        <w:rPr>
          <w:rFonts w:asciiTheme="minorHAnsi" w:hAnsiTheme="minorHAnsi" w:cstheme="minorHAnsi"/>
          <w:sz w:val="22"/>
          <w:szCs w:val="22"/>
        </w:rPr>
        <w:t>,</w:t>
      </w:r>
      <w:r w:rsidRPr="000B1CFF">
        <w:rPr>
          <w:rFonts w:asciiTheme="minorHAnsi" w:hAnsiTheme="minorHAnsi" w:cstheme="minorHAnsi"/>
          <w:sz w:val="22"/>
          <w:szCs w:val="22"/>
        </w:rPr>
        <w:t xml:space="preserve"> </w:t>
      </w:r>
      <w:r w:rsidR="007463FE">
        <w:rPr>
          <w:rFonts w:asciiTheme="minorHAnsi" w:hAnsiTheme="minorHAnsi" w:cstheme="minorHAnsi"/>
          <w:sz w:val="22"/>
          <w:szCs w:val="22"/>
        </w:rPr>
        <w:t xml:space="preserve">men </w:t>
      </w:r>
      <w:r w:rsidRPr="000B1CFF">
        <w:rPr>
          <w:rFonts w:asciiTheme="minorHAnsi" w:hAnsiTheme="minorHAnsi" w:cstheme="minorHAnsi"/>
          <w:sz w:val="22"/>
          <w:szCs w:val="22"/>
        </w:rPr>
        <w:t xml:space="preserve">spørger om hvilke resultater Naalakkersuisut har opnået igennem de seneste år. Jeg ønsker at få oplyst hvilke konkrete </w:t>
      </w:r>
      <w:r w:rsidR="00366658" w:rsidRPr="000B1CFF">
        <w:rPr>
          <w:rFonts w:asciiTheme="minorHAnsi" w:hAnsiTheme="minorHAnsi" w:cstheme="minorHAnsi"/>
          <w:sz w:val="22"/>
          <w:szCs w:val="22"/>
        </w:rPr>
        <w:t>initiativer</w:t>
      </w:r>
      <w:r w:rsidRPr="000B1CFF">
        <w:rPr>
          <w:rFonts w:asciiTheme="minorHAnsi" w:hAnsiTheme="minorHAnsi" w:cstheme="minorHAnsi"/>
          <w:sz w:val="22"/>
          <w:szCs w:val="22"/>
        </w:rPr>
        <w:t xml:space="preserve"> der er lykkes. Hvad man har opnået samt hvilke forbedringer der kan benyttes fremadrettet</w:t>
      </w:r>
      <w:r w:rsidR="00C506E5" w:rsidRPr="000B1CFF">
        <w:rPr>
          <w:rFonts w:asciiTheme="minorHAnsi" w:hAnsiTheme="minorHAnsi" w:cstheme="minorHAnsi"/>
          <w:sz w:val="22"/>
          <w:szCs w:val="22"/>
        </w:rPr>
        <w:t>.</w:t>
      </w:r>
    </w:p>
    <w:sectPr w:rsidR="007069BB" w:rsidRPr="000B1CFF" w:rsidSect="00DB110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71" w:rsidRDefault="001C3C71">
      <w:r>
        <w:separator/>
      </w:r>
    </w:p>
  </w:endnote>
  <w:endnote w:type="continuationSeparator" w:id="0">
    <w:p w:rsidR="001C3C71" w:rsidRDefault="001C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05E2C">
      <w:rPr>
        <w:rStyle w:val="Sidetal"/>
        <w:noProof/>
      </w:rPr>
      <w:t>2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71" w:rsidRDefault="001C3C71">
      <w:r>
        <w:separator/>
      </w:r>
    </w:p>
  </w:footnote>
  <w:footnote w:type="continuationSeparator" w:id="0">
    <w:p w:rsidR="001C3C71" w:rsidRDefault="001C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88" w:rsidRDefault="00B40B8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-6985</wp:posOffset>
          </wp:positionV>
          <wp:extent cx="1019810" cy="1019810"/>
          <wp:effectExtent l="0" t="0" r="8890" b="889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4200525" cy="1114425"/>
          <wp:effectExtent l="0" t="0" r="9525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B88" w:rsidRDefault="00B40B88">
    <w:pPr>
      <w:pStyle w:val="Sidehoved"/>
    </w:pPr>
  </w:p>
  <w:p w:rsidR="00B40B88" w:rsidRDefault="00B40B88">
    <w:pPr>
      <w:pStyle w:val="Sidehoved"/>
    </w:pPr>
  </w:p>
  <w:p w:rsidR="00B40B88" w:rsidRDefault="00B40B88">
    <w:pPr>
      <w:pStyle w:val="Sidehoved"/>
    </w:pPr>
  </w:p>
  <w:p w:rsidR="00B40B88" w:rsidRDefault="00B40B88">
    <w:pPr>
      <w:pStyle w:val="Sidehoved"/>
    </w:pPr>
  </w:p>
  <w:p w:rsidR="00B40B88" w:rsidRDefault="00B40B88">
    <w:pPr>
      <w:pStyle w:val="Sidehoved"/>
    </w:pPr>
  </w:p>
  <w:p w:rsidR="00B40B88" w:rsidRDefault="00B40B88">
    <w:pPr>
      <w:pStyle w:val="Sidehoved"/>
    </w:pPr>
  </w:p>
  <w:p w:rsidR="00B40B88" w:rsidRDefault="00B40B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EF1"/>
    <w:multiLevelType w:val="hybridMultilevel"/>
    <w:tmpl w:val="B6CAFC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E5C60C2"/>
    <w:multiLevelType w:val="hybridMultilevel"/>
    <w:tmpl w:val="840C52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2475"/>
    <w:multiLevelType w:val="hybridMultilevel"/>
    <w:tmpl w:val="27E85770"/>
    <w:lvl w:ilvl="0" w:tplc="823E2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039C4"/>
    <w:multiLevelType w:val="hybridMultilevel"/>
    <w:tmpl w:val="9B8CEB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717"/>
    <w:multiLevelType w:val="hybridMultilevel"/>
    <w:tmpl w:val="DC2AB002"/>
    <w:lvl w:ilvl="0" w:tplc="A7086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B60F6"/>
    <w:multiLevelType w:val="hybridMultilevel"/>
    <w:tmpl w:val="2410DE4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7E37372"/>
    <w:multiLevelType w:val="hybridMultilevel"/>
    <w:tmpl w:val="3B94E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4D3"/>
    <w:multiLevelType w:val="hybridMultilevel"/>
    <w:tmpl w:val="EEC206F6"/>
    <w:lvl w:ilvl="0" w:tplc="53F44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11243D"/>
    <w:multiLevelType w:val="hybridMultilevel"/>
    <w:tmpl w:val="3A321E0E"/>
    <w:lvl w:ilvl="0" w:tplc="F8C40A9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3A4A"/>
    <w:multiLevelType w:val="hybridMultilevel"/>
    <w:tmpl w:val="0E58935E"/>
    <w:lvl w:ilvl="0" w:tplc="2814D5A8">
      <w:start w:val="1"/>
      <w:numFmt w:val="decimal"/>
      <w:lvlText w:val="%1."/>
      <w:lvlJc w:val="left"/>
      <w:pPr>
        <w:ind w:left="1305" w:hanging="1305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6079D"/>
    <w:multiLevelType w:val="hybridMultilevel"/>
    <w:tmpl w:val="4FC0039A"/>
    <w:lvl w:ilvl="0" w:tplc="A7086B50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20"/>
  </w:num>
  <w:num w:numId="12">
    <w:abstractNumId w:val="21"/>
  </w:num>
  <w:num w:numId="13">
    <w:abstractNumId w:val="19"/>
  </w:num>
  <w:num w:numId="14">
    <w:abstractNumId w:val="14"/>
  </w:num>
  <w:num w:numId="15">
    <w:abstractNumId w:val="10"/>
  </w:num>
  <w:num w:numId="16">
    <w:abstractNumId w:val="11"/>
  </w:num>
  <w:num w:numId="17">
    <w:abstractNumId w:val="0"/>
  </w:num>
  <w:num w:numId="18">
    <w:abstractNumId w:val="16"/>
  </w:num>
  <w:num w:numId="19">
    <w:abstractNumId w:val="4"/>
  </w:num>
  <w:num w:numId="20">
    <w:abstractNumId w:val="3"/>
  </w:num>
  <w:num w:numId="21">
    <w:abstractNumId w:val="18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01C0"/>
    <w:rsid w:val="00077251"/>
    <w:rsid w:val="000B1CFF"/>
    <w:rsid w:val="000B3BB7"/>
    <w:rsid w:val="000C1C3C"/>
    <w:rsid w:val="000C3EC1"/>
    <w:rsid w:val="000C4781"/>
    <w:rsid w:val="00110165"/>
    <w:rsid w:val="00110A14"/>
    <w:rsid w:val="001178AC"/>
    <w:rsid w:val="00124272"/>
    <w:rsid w:val="00125FD0"/>
    <w:rsid w:val="0013251E"/>
    <w:rsid w:val="00132F4E"/>
    <w:rsid w:val="00145B95"/>
    <w:rsid w:val="00153BD2"/>
    <w:rsid w:val="0016505F"/>
    <w:rsid w:val="00175ABE"/>
    <w:rsid w:val="001965E7"/>
    <w:rsid w:val="001C3C71"/>
    <w:rsid w:val="001D7C21"/>
    <w:rsid w:val="001E5C21"/>
    <w:rsid w:val="001E7BD0"/>
    <w:rsid w:val="001F4B72"/>
    <w:rsid w:val="00235F35"/>
    <w:rsid w:val="00244A75"/>
    <w:rsid w:val="00262E47"/>
    <w:rsid w:val="00267EC8"/>
    <w:rsid w:val="00272FDF"/>
    <w:rsid w:val="00276ABD"/>
    <w:rsid w:val="00285850"/>
    <w:rsid w:val="002923A5"/>
    <w:rsid w:val="002970A8"/>
    <w:rsid w:val="002C1D88"/>
    <w:rsid w:val="002C595C"/>
    <w:rsid w:val="002C74F1"/>
    <w:rsid w:val="002D0A0E"/>
    <w:rsid w:val="002E52BC"/>
    <w:rsid w:val="00303B4A"/>
    <w:rsid w:val="00312E9F"/>
    <w:rsid w:val="0033376F"/>
    <w:rsid w:val="00340029"/>
    <w:rsid w:val="003423D5"/>
    <w:rsid w:val="00350701"/>
    <w:rsid w:val="003626DD"/>
    <w:rsid w:val="003640AF"/>
    <w:rsid w:val="00366658"/>
    <w:rsid w:val="003666CC"/>
    <w:rsid w:val="00367CF7"/>
    <w:rsid w:val="00391027"/>
    <w:rsid w:val="003D2698"/>
    <w:rsid w:val="00401D93"/>
    <w:rsid w:val="0041692F"/>
    <w:rsid w:val="00427B8B"/>
    <w:rsid w:val="00437935"/>
    <w:rsid w:val="0044152F"/>
    <w:rsid w:val="00447557"/>
    <w:rsid w:val="00471B19"/>
    <w:rsid w:val="00484A4C"/>
    <w:rsid w:val="00497B08"/>
    <w:rsid w:val="004A1476"/>
    <w:rsid w:val="004E20D4"/>
    <w:rsid w:val="004E298B"/>
    <w:rsid w:val="005014A0"/>
    <w:rsid w:val="00506420"/>
    <w:rsid w:val="00512FEA"/>
    <w:rsid w:val="00523920"/>
    <w:rsid w:val="00526E5F"/>
    <w:rsid w:val="0053518E"/>
    <w:rsid w:val="00547A4C"/>
    <w:rsid w:val="005523DF"/>
    <w:rsid w:val="00575039"/>
    <w:rsid w:val="005758D4"/>
    <w:rsid w:val="00584EC1"/>
    <w:rsid w:val="00596D75"/>
    <w:rsid w:val="005A6FBC"/>
    <w:rsid w:val="005B0D93"/>
    <w:rsid w:val="005D340B"/>
    <w:rsid w:val="005D783E"/>
    <w:rsid w:val="005E1919"/>
    <w:rsid w:val="005F0233"/>
    <w:rsid w:val="005F3233"/>
    <w:rsid w:val="006013D5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1687"/>
    <w:rsid w:val="006856ED"/>
    <w:rsid w:val="00686872"/>
    <w:rsid w:val="006A76ED"/>
    <w:rsid w:val="006B347E"/>
    <w:rsid w:val="006C076C"/>
    <w:rsid w:val="006C6726"/>
    <w:rsid w:val="006E2104"/>
    <w:rsid w:val="006E5208"/>
    <w:rsid w:val="006F26EA"/>
    <w:rsid w:val="00700BA5"/>
    <w:rsid w:val="007069BB"/>
    <w:rsid w:val="007158F4"/>
    <w:rsid w:val="007166E4"/>
    <w:rsid w:val="00727A6E"/>
    <w:rsid w:val="00740DB3"/>
    <w:rsid w:val="00744F00"/>
    <w:rsid w:val="007463FE"/>
    <w:rsid w:val="00760AA0"/>
    <w:rsid w:val="007858E2"/>
    <w:rsid w:val="0079548D"/>
    <w:rsid w:val="007B38FA"/>
    <w:rsid w:val="007B49C6"/>
    <w:rsid w:val="007B5E2D"/>
    <w:rsid w:val="007B6C80"/>
    <w:rsid w:val="007C5D99"/>
    <w:rsid w:val="007D7042"/>
    <w:rsid w:val="007E39B3"/>
    <w:rsid w:val="007E708E"/>
    <w:rsid w:val="007F3E9E"/>
    <w:rsid w:val="00803093"/>
    <w:rsid w:val="00804550"/>
    <w:rsid w:val="00806573"/>
    <w:rsid w:val="008066BA"/>
    <w:rsid w:val="00810D01"/>
    <w:rsid w:val="0081413C"/>
    <w:rsid w:val="00814C80"/>
    <w:rsid w:val="0083319D"/>
    <w:rsid w:val="00835F9D"/>
    <w:rsid w:val="00837C8F"/>
    <w:rsid w:val="00840593"/>
    <w:rsid w:val="00841036"/>
    <w:rsid w:val="008466EB"/>
    <w:rsid w:val="008543CD"/>
    <w:rsid w:val="00864E7D"/>
    <w:rsid w:val="0087183D"/>
    <w:rsid w:val="00877432"/>
    <w:rsid w:val="00885C81"/>
    <w:rsid w:val="00891825"/>
    <w:rsid w:val="0089286E"/>
    <w:rsid w:val="00895C02"/>
    <w:rsid w:val="008C5BFC"/>
    <w:rsid w:val="008C7131"/>
    <w:rsid w:val="008E4BFE"/>
    <w:rsid w:val="008F719B"/>
    <w:rsid w:val="00906BE4"/>
    <w:rsid w:val="00920F70"/>
    <w:rsid w:val="009231BE"/>
    <w:rsid w:val="00930873"/>
    <w:rsid w:val="00944C0E"/>
    <w:rsid w:val="00956A89"/>
    <w:rsid w:val="00971230"/>
    <w:rsid w:val="00972D62"/>
    <w:rsid w:val="00974064"/>
    <w:rsid w:val="00991329"/>
    <w:rsid w:val="00993509"/>
    <w:rsid w:val="009B17A9"/>
    <w:rsid w:val="009B18D6"/>
    <w:rsid w:val="009B6450"/>
    <w:rsid w:val="009C079B"/>
    <w:rsid w:val="009C2569"/>
    <w:rsid w:val="009C4CCC"/>
    <w:rsid w:val="009C5458"/>
    <w:rsid w:val="009F1B86"/>
    <w:rsid w:val="009F4326"/>
    <w:rsid w:val="00A05E2C"/>
    <w:rsid w:val="00A1624A"/>
    <w:rsid w:val="00A23076"/>
    <w:rsid w:val="00A23E09"/>
    <w:rsid w:val="00A30B99"/>
    <w:rsid w:val="00A33CEF"/>
    <w:rsid w:val="00A34437"/>
    <w:rsid w:val="00A42C18"/>
    <w:rsid w:val="00A44366"/>
    <w:rsid w:val="00A66F8D"/>
    <w:rsid w:val="00A734FF"/>
    <w:rsid w:val="00A87CA0"/>
    <w:rsid w:val="00A95D2D"/>
    <w:rsid w:val="00AA5E9E"/>
    <w:rsid w:val="00AB33E1"/>
    <w:rsid w:val="00AC14FD"/>
    <w:rsid w:val="00AD7BF5"/>
    <w:rsid w:val="00AF0E91"/>
    <w:rsid w:val="00B00186"/>
    <w:rsid w:val="00B069D1"/>
    <w:rsid w:val="00B11517"/>
    <w:rsid w:val="00B40B88"/>
    <w:rsid w:val="00B40C11"/>
    <w:rsid w:val="00B43EA5"/>
    <w:rsid w:val="00B46260"/>
    <w:rsid w:val="00B57972"/>
    <w:rsid w:val="00B637C8"/>
    <w:rsid w:val="00B74036"/>
    <w:rsid w:val="00B7597E"/>
    <w:rsid w:val="00BA13A7"/>
    <w:rsid w:val="00BA3DF2"/>
    <w:rsid w:val="00BB2528"/>
    <w:rsid w:val="00BC3CF5"/>
    <w:rsid w:val="00BE1DCB"/>
    <w:rsid w:val="00BE2DAB"/>
    <w:rsid w:val="00C00E7E"/>
    <w:rsid w:val="00C11274"/>
    <w:rsid w:val="00C170E5"/>
    <w:rsid w:val="00C17237"/>
    <w:rsid w:val="00C33C0A"/>
    <w:rsid w:val="00C41D3D"/>
    <w:rsid w:val="00C4796F"/>
    <w:rsid w:val="00C506E5"/>
    <w:rsid w:val="00C511D6"/>
    <w:rsid w:val="00C730AC"/>
    <w:rsid w:val="00CA32D2"/>
    <w:rsid w:val="00CB1E0C"/>
    <w:rsid w:val="00CB28BD"/>
    <w:rsid w:val="00CB4932"/>
    <w:rsid w:val="00CC407D"/>
    <w:rsid w:val="00CD02C8"/>
    <w:rsid w:val="00D30C51"/>
    <w:rsid w:val="00D63FB2"/>
    <w:rsid w:val="00D66E0F"/>
    <w:rsid w:val="00D77C18"/>
    <w:rsid w:val="00D77C1B"/>
    <w:rsid w:val="00D9518E"/>
    <w:rsid w:val="00DA4095"/>
    <w:rsid w:val="00DA4D1B"/>
    <w:rsid w:val="00DB1100"/>
    <w:rsid w:val="00DC13D1"/>
    <w:rsid w:val="00DC467F"/>
    <w:rsid w:val="00DC5969"/>
    <w:rsid w:val="00DD3D40"/>
    <w:rsid w:val="00E049A9"/>
    <w:rsid w:val="00E04D27"/>
    <w:rsid w:val="00E0582D"/>
    <w:rsid w:val="00E168D0"/>
    <w:rsid w:val="00E5512C"/>
    <w:rsid w:val="00E755C9"/>
    <w:rsid w:val="00E917E8"/>
    <w:rsid w:val="00EB3179"/>
    <w:rsid w:val="00EF28AA"/>
    <w:rsid w:val="00EF7958"/>
    <w:rsid w:val="00F11915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A5364"/>
    <w:rsid w:val="00FB15E8"/>
    <w:rsid w:val="00FB7FE4"/>
    <w:rsid w:val="00FC010C"/>
    <w:rsid w:val="00FC247B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c00"/>
    </o:shapedefaults>
    <o:shapelayout v:ext="edit">
      <o:idmap v:ext="edit" data="1"/>
    </o:shapelayout>
  </w:shapeDefaults>
  <w:decimalSymbol w:val=","/>
  <w:listSeparator w:val=";"/>
  <w14:docId w14:val="07FB07A1"/>
  <w15:docId w15:val="{7E3A0271-9E88-4162-8233-A0B85BAB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B40B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40B88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3C74-2BB6-4DFE-9829-1CC36E6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HAPA</dc:creator>
  <cp:lastModifiedBy>David Lynge Frederiksen</cp:lastModifiedBy>
  <cp:revision>8</cp:revision>
  <cp:lastPrinted>2013-11-29T17:33:00Z</cp:lastPrinted>
  <dcterms:created xsi:type="dcterms:W3CDTF">2018-12-04T14:40:00Z</dcterms:created>
  <dcterms:modified xsi:type="dcterms:W3CDTF">2018-12-06T18:55:00Z</dcterms:modified>
</cp:coreProperties>
</file>