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AC13" w14:textId="77777777" w:rsidR="00562B4B" w:rsidRPr="000A2C66" w:rsidRDefault="00562B4B" w:rsidP="00E1267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423072D" w14:textId="77777777" w:rsidR="00BB2468" w:rsidRPr="000A2C66" w:rsidRDefault="00BB2468" w:rsidP="00E12677">
      <w:pPr>
        <w:rPr>
          <w:rFonts w:ascii="Calibri" w:hAnsi="Calibri" w:cs="Calibri"/>
          <w:sz w:val="22"/>
          <w:szCs w:val="22"/>
        </w:rPr>
      </w:pPr>
    </w:p>
    <w:p w14:paraId="7ED744FA" w14:textId="77777777" w:rsidR="00BB2468" w:rsidRPr="000A2C66" w:rsidRDefault="00755C49" w:rsidP="00BB2468">
      <w:pPr>
        <w:jc w:val="right"/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 xml:space="preserve">Aasiaat </w:t>
      </w:r>
      <w:r w:rsidR="00BE518E" w:rsidRPr="000A2C66">
        <w:rPr>
          <w:rFonts w:ascii="Calibri" w:hAnsi="Calibri" w:cs="Calibri"/>
          <w:sz w:val="22"/>
          <w:szCs w:val="22"/>
        </w:rPr>
        <w:t>20.december</w:t>
      </w:r>
      <w:r w:rsidR="009F06DA" w:rsidRPr="000A2C66">
        <w:rPr>
          <w:rFonts w:ascii="Calibri" w:hAnsi="Calibri" w:cs="Calibri"/>
          <w:sz w:val="22"/>
          <w:szCs w:val="22"/>
        </w:rPr>
        <w:t xml:space="preserve"> 2018</w:t>
      </w:r>
    </w:p>
    <w:p w14:paraId="237E1FEF" w14:textId="77777777" w:rsidR="00BB2468" w:rsidRPr="000A2C66" w:rsidRDefault="00BB2468" w:rsidP="00BB2468">
      <w:pPr>
        <w:jc w:val="right"/>
        <w:rPr>
          <w:rFonts w:ascii="Calibri" w:hAnsi="Calibri" w:cs="Calibri"/>
          <w:sz w:val="22"/>
          <w:szCs w:val="22"/>
        </w:rPr>
      </w:pPr>
    </w:p>
    <w:p w14:paraId="389BEA11" w14:textId="77777777" w:rsidR="000754C3" w:rsidRPr="000A2C66" w:rsidRDefault="000754C3" w:rsidP="000754C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>I medfør af § 37 stk. 1 i Forretningsordenen for Inatsisartut, fremsætter jeg følgende spørgsmål til Naalakkersuisut.</w:t>
      </w:r>
    </w:p>
    <w:p w14:paraId="506F6AA3" w14:textId="77777777" w:rsidR="000754C3" w:rsidRPr="000A2C66" w:rsidRDefault="000754C3" w:rsidP="000754C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D5ACE99" w14:textId="77777777" w:rsidR="000754C3" w:rsidRPr="000A2C66" w:rsidRDefault="000754C3" w:rsidP="000754C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b/>
          <w:bCs/>
          <w:sz w:val="22"/>
          <w:szCs w:val="22"/>
        </w:rPr>
        <w:t xml:space="preserve">Spørgsmål til Naalakkersuisut: </w:t>
      </w:r>
    </w:p>
    <w:p w14:paraId="7FB4A62F" w14:textId="77777777" w:rsidR="00711447" w:rsidRPr="000A2C66" w:rsidRDefault="00711447" w:rsidP="000A24C7">
      <w:pPr>
        <w:rPr>
          <w:rFonts w:ascii="Calibri" w:hAnsi="Calibri" w:cs="Calibri"/>
          <w:b/>
          <w:sz w:val="22"/>
          <w:szCs w:val="22"/>
        </w:rPr>
      </w:pPr>
    </w:p>
    <w:p w14:paraId="50585AC6" w14:textId="4A18B9DD" w:rsidR="00692B5B" w:rsidRPr="000A2C66" w:rsidRDefault="00692B5B" w:rsidP="00AD3128">
      <w:pPr>
        <w:pStyle w:val="Listeafsnit"/>
        <w:numPr>
          <w:ilvl w:val="0"/>
          <w:numId w:val="25"/>
        </w:numPr>
        <w:rPr>
          <w:rFonts w:cs="Calibri"/>
          <w:b/>
        </w:rPr>
      </w:pPr>
      <w:r w:rsidRPr="000A2C66">
        <w:rPr>
          <w:rFonts w:cs="Calibri"/>
          <w:b/>
        </w:rPr>
        <w:t>Har Naalakkersuisut i samarbejde med Kommunerne</w:t>
      </w:r>
      <w:r w:rsidR="005A399A" w:rsidRPr="000A2C66">
        <w:rPr>
          <w:rFonts w:cs="Calibri"/>
          <w:b/>
        </w:rPr>
        <w:t>,</w:t>
      </w:r>
      <w:r w:rsidRPr="000A2C66">
        <w:rPr>
          <w:rFonts w:cs="Calibri"/>
          <w:b/>
        </w:rPr>
        <w:t xml:space="preserve"> planer om at etablere krisec</w:t>
      </w:r>
      <w:r w:rsidR="005A399A" w:rsidRPr="000A2C66">
        <w:rPr>
          <w:rFonts w:cs="Calibri"/>
          <w:b/>
        </w:rPr>
        <w:t xml:space="preserve">entre for omsorgsvigtede børn og </w:t>
      </w:r>
      <w:r w:rsidRPr="000A2C66">
        <w:rPr>
          <w:rFonts w:cs="Calibri"/>
          <w:b/>
        </w:rPr>
        <w:t>unge i byerne Nuuk, Tasiilaq, Sisimiut, Aasiaat og Qaqortoq, som er åbne fra torsdag klokken 20:00 til søndag klokken 08:00?</w:t>
      </w:r>
    </w:p>
    <w:p w14:paraId="689F47F3" w14:textId="77777777" w:rsidR="00692B5B" w:rsidRPr="000A2C66" w:rsidRDefault="00692B5B" w:rsidP="00AD3128">
      <w:pPr>
        <w:pStyle w:val="Listeafsnit"/>
        <w:rPr>
          <w:rFonts w:cs="Calibri"/>
          <w:b/>
        </w:rPr>
      </w:pPr>
    </w:p>
    <w:p w14:paraId="07681FF0" w14:textId="3A0C0CBA" w:rsidR="007E7CC9" w:rsidRDefault="007E7CC9" w:rsidP="001F75F7">
      <w:pPr>
        <w:pStyle w:val="Listeafsnit"/>
        <w:numPr>
          <w:ilvl w:val="0"/>
          <w:numId w:val="25"/>
        </w:numPr>
        <w:rPr>
          <w:rFonts w:cs="Calibri"/>
          <w:b/>
        </w:rPr>
      </w:pPr>
      <w:r w:rsidRPr="000A2C66">
        <w:rPr>
          <w:rFonts w:cs="Calibri"/>
          <w:b/>
        </w:rPr>
        <w:t xml:space="preserve">Hvor meget vil et ”krisecenter” koste der hver har tre medarbejdere for ovennævnte fem byer dvs. I alt 15 medarbejdere og som har åbent i dagene torsdag til lørdag fra klokken 20:00 til 08:00. Hvor meget vil en eventuelt </w:t>
      </w:r>
      <w:r w:rsidR="002E6B4B" w:rsidRPr="000A2C66">
        <w:rPr>
          <w:rFonts w:cs="Calibri"/>
          <w:b/>
        </w:rPr>
        <w:t xml:space="preserve">sådan </w:t>
      </w:r>
      <w:r w:rsidRPr="000A2C66">
        <w:rPr>
          <w:rFonts w:cs="Calibri"/>
          <w:b/>
        </w:rPr>
        <w:t>etablering koste</w:t>
      </w:r>
      <w:r w:rsidR="002E6B4B" w:rsidRPr="000A2C66">
        <w:rPr>
          <w:rFonts w:cs="Calibri"/>
          <w:b/>
        </w:rPr>
        <w:t xml:space="preserve"> for Landskassen</w:t>
      </w:r>
      <w:r w:rsidR="000A2C66" w:rsidRPr="000A2C66">
        <w:rPr>
          <w:rFonts w:cs="Calibri"/>
          <w:b/>
        </w:rPr>
        <w:t>?</w:t>
      </w:r>
      <w:r w:rsidR="002E6B4B" w:rsidRPr="000A2C66">
        <w:rPr>
          <w:rFonts w:cs="Calibri"/>
          <w:b/>
        </w:rPr>
        <w:t xml:space="preserve"> Dette </w:t>
      </w:r>
      <w:r w:rsidR="000A2C66">
        <w:rPr>
          <w:rFonts w:cs="Calibri"/>
          <w:b/>
        </w:rPr>
        <w:t>beregnes ud fra</w:t>
      </w:r>
      <w:r w:rsidR="002E6B4B" w:rsidRPr="000A2C66">
        <w:rPr>
          <w:rFonts w:cs="Calibri"/>
          <w:b/>
        </w:rPr>
        <w:t xml:space="preserve"> gældende satser for plejere o</w:t>
      </w:r>
      <w:r w:rsidR="000A2C66">
        <w:rPr>
          <w:rFonts w:cs="Calibri"/>
          <w:b/>
        </w:rPr>
        <w:t>g pædagoger i døgninstitutioner</w:t>
      </w:r>
      <w:r w:rsidR="00CA2B32">
        <w:rPr>
          <w:rFonts w:cs="Calibri"/>
          <w:b/>
        </w:rPr>
        <w:t>ne</w:t>
      </w:r>
      <w:r w:rsidR="000A2C66">
        <w:rPr>
          <w:rFonts w:cs="Calibri"/>
          <w:b/>
        </w:rPr>
        <w:t>.</w:t>
      </w:r>
    </w:p>
    <w:p w14:paraId="0B991422" w14:textId="77777777" w:rsidR="000A2C66" w:rsidRPr="000A2C66" w:rsidRDefault="000A2C66" w:rsidP="000A2C66">
      <w:pPr>
        <w:pStyle w:val="Listeafsnit"/>
        <w:rPr>
          <w:rFonts w:cs="Calibri"/>
          <w:b/>
        </w:rPr>
      </w:pPr>
    </w:p>
    <w:p w14:paraId="409DE63F" w14:textId="0128F4AB" w:rsidR="002E6B4B" w:rsidRPr="000A2C66" w:rsidRDefault="002E6B4B" w:rsidP="000A2C66">
      <w:pPr>
        <w:pStyle w:val="Listeafsnit"/>
        <w:numPr>
          <w:ilvl w:val="0"/>
          <w:numId w:val="25"/>
        </w:numPr>
        <w:rPr>
          <w:rFonts w:cs="Calibri"/>
          <w:b/>
        </w:rPr>
      </w:pPr>
      <w:r w:rsidRPr="000A2C66">
        <w:rPr>
          <w:rFonts w:cs="Calibri"/>
          <w:b/>
        </w:rPr>
        <w:t>Hvis børne</w:t>
      </w:r>
      <w:r w:rsidR="00CD295D" w:rsidRPr="000A2C66">
        <w:rPr>
          <w:rFonts w:cs="Calibri"/>
          <w:b/>
        </w:rPr>
        <w:t>haver og ungdomsklubber i ovennæ</w:t>
      </w:r>
      <w:r w:rsidRPr="000A2C66">
        <w:rPr>
          <w:rFonts w:cs="Calibri"/>
          <w:b/>
        </w:rPr>
        <w:t>v</w:t>
      </w:r>
      <w:r w:rsidR="00CD295D" w:rsidRPr="000A2C66">
        <w:rPr>
          <w:rFonts w:cs="Calibri"/>
          <w:b/>
        </w:rPr>
        <w:t>n</w:t>
      </w:r>
      <w:r w:rsidRPr="000A2C66">
        <w:rPr>
          <w:rFonts w:cs="Calibri"/>
          <w:b/>
        </w:rPr>
        <w:t xml:space="preserve">te fem byer skulle bruges som krisecentre </w:t>
      </w:r>
      <w:r w:rsidR="00CD295D" w:rsidRPr="000A2C66">
        <w:rPr>
          <w:rFonts w:cs="Calibri"/>
          <w:b/>
        </w:rPr>
        <w:t>for omsorgsvigtede børn og unge, i dagene torsdag til lørdag fra klokken 20:00 til 08:00, hvor meget ville det koste Landskassen?</w:t>
      </w:r>
    </w:p>
    <w:p w14:paraId="0496D13D" w14:textId="77777777" w:rsidR="002E6B4B" w:rsidRPr="000A2C66" w:rsidRDefault="002E6B4B" w:rsidP="002E6B4B">
      <w:pPr>
        <w:rPr>
          <w:rFonts w:ascii="Calibri" w:hAnsi="Calibri" w:cs="Calibri"/>
          <w:b/>
          <w:sz w:val="22"/>
          <w:szCs w:val="22"/>
        </w:rPr>
      </w:pPr>
    </w:p>
    <w:p w14:paraId="28E5B62D" w14:textId="77777777" w:rsidR="00711447" w:rsidRPr="000A2C66" w:rsidRDefault="00711447" w:rsidP="00711447">
      <w:pPr>
        <w:pStyle w:val="Listeafsnit"/>
        <w:rPr>
          <w:rFonts w:cs="Calibri"/>
          <w:b/>
        </w:rPr>
      </w:pPr>
    </w:p>
    <w:p w14:paraId="0F8AABDA" w14:textId="77777777" w:rsidR="006A2069" w:rsidRPr="000A2C66" w:rsidRDefault="006A2069" w:rsidP="00B510A6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>(</w:t>
      </w:r>
      <w:r w:rsidR="000754C3" w:rsidRPr="000A2C66">
        <w:rPr>
          <w:rFonts w:ascii="Calibri" w:hAnsi="Calibri" w:cs="Calibri"/>
          <w:sz w:val="22"/>
          <w:szCs w:val="22"/>
        </w:rPr>
        <w:t xml:space="preserve">Medlem af Inatsisartut </w:t>
      </w:r>
      <w:r w:rsidRPr="000A2C66">
        <w:rPr>
          <w:rFonts w:ascii="Calibri" w:hAnsi="Calibri" w:cs="Calibri"/>
          <w:sz w:val="22"/>
          <w:szCs w:val="22"/>
        </w:rPr>
        <w:t>Peter Olsen, Inuit Ataqatigiit)</w:t>
      </w:r>
    </w:p>
    <w:p w14:paraId="55EF72F5" w14:textId="77777777" w:rsidR="00B510A6" w:rsidRPr="000A2C66" w:rsidRDefault="00B510A6" w:rsidP="000A24C7">
      <w:pPr>
        <w:rPr>
          <w:rFonts w:ascii="Calibri" w:hAnsi="Calibri" w:cs="Calibri"/>
          <w:b/>
          <w:sz w:val="22"/>
          <w:szCs w:val="22"/>
        </w:rPr>
      </w:pPr>
    </w:p>
    <w:p w14:paraId="5E19F3A6" w14:textId="77777777" w:rsidR="000A24C7" w:rsidRPr="000A2C66" w:rsidRDefault="000754C3" w:rsidP="000A24C7">
      <w:pPr>
        <w:rPr>
          <w:rFonts w:ascii="Calibri" w:hAnsi="Calibri" w:cs="Calibri"/>
          <w:b/>
          <w:sz w:val="22"/>
          <w:szCs w:val="22"/>
        </w:rPr>
      </w:pPr>
      <w:r w:rsidRPr="000A2C66">
        <w:rPr>
          <w:rFonts w:ascii="Calibri" w:hAnsi="Calibri" w:cs="Calibri"/>
          <w:b/>
          <w:sz w:val="22"/>
          <w:szCs w:val="22"/>
        </w:rPr>
        <w:t>Begrundelse</w:t>
      </w:r>
      <w:r w:rsidR="000A24C7" w:rsidRPr="000A2C66">
        <w:rPr>
          <w:rFonts w:ascii="Calibri" w:hAnsi="Calibri" w:cs="Calibri"/>
          <w:b/>
          <w:sz w:val="22"/>
          <w:szCs w:val="22"/>
        </w:rPr>
        <w:t>:</w:t>
      </w:r>
    </w:p>
    <w:p w14:paraId="24A50E8F" w14:textId="77777777" w:rsidR="00A76FBE" w:rsidRPr="000A2C66" w:rsidRDefault="00A76FBE" w:rsidP="000A24C7">
      <w:pPr>
        <w:rPr>
          <w:rFonts w:ascii="Calibri" w:hAnsi="Calibri" w:cs="Calibri"/>
          <w:b/>
          <w:sz w:val="22"/>
          <w:szCs w:val="22"/>
        </w:rPr>
      </w:pPr>
    </w:p>
    <w:p w14:paraId="6B2C42F6" w14:textId="319F25EF" w:rsidR="00CD295D" w:rsidRPr="000A2C66" w:rsidRDefault="00CD295D" w:rsidP="00CC26A2">
      <w:pPr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>Som bekendt har der gennem de foregående år desværre sket en forøgelse af uro og omsorgssvigt I adskillige hjem.</w:t>
      </w:r>
      <w:r w:rsidR="007C7D72" w:rsidRPr="000A2C66">
        <w:rPr>
          <w:rFonts w:ascii="Calibri" w:hAnsi="Calibri" w:cs="Calibri"/>
          <w:sz w:val="22"/>
          <w:szCs w:val="22"/>
        </w:rPr>
        <w:t xml:space="preserve"> Det er for dårligt</w:t>
      </w:r>
      <w:r w:rsidR="005A399A" w:rsidRPr="000A2C66">
        <w:rPr>
          <w:rFonts w:ascii="Calibri" w:hAnsi="Calibri" w:cs="Calibri"/>
          <w:sz w:val="22"/>
          <w:szCs w:val="22"/>
        </w:rPr>
        <w:t>,</w:t>
      </w:r>
      <w:r w:rsidR="007C7D72" w:rsidRPr="000A2C66">
        <w:rPr>
          <w:rFonts w:ascii="Calibri" w:hAnsi="Calibri" w:cs="Calibri"/>
          <w:sz w:val="22"/>
          <w:szCs w:val="22"/>
        </w:rPr>
        <w:t xml:space="preserve"> og kan ikke accepteres. Det kan vi ikke være bekendt for vore børn. Børn og deres vilkår bør vi konstant beskytte og værne godt om.</w:t>
      </w:r>
    </w:p>
    <w:p w14:paraId="1C11CE5B" w14:textId="77777777" w:rsidR="00BE518E" w:rsidRPr="000A2C66" w:rsidRDefault="00BE518E" w:rsidP="00CC26A2">
      <w:pPr>
        <w:rPr>
          <w:rFonts w:ascii="Calibri" w:hAnsi="Calibri" w:cs="Calibri"/>
          <w:sz w:val="22"/>
          <w:szCs w:val="22"/>
        </w:rPr>
      </w:pPr>
    </w:p>
    <w:p w14:paraId="72263D9E" w14:textId="77777777" w:rsidR="00BE518E" w:rsidRPr="000A2C66" w:rsidRDefault="007C7D72" w:rsidP="007C7D72">
      <w:pPr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 xml:space="preserve">For at værne godt om vore børn- og unge, er et af mulighederne at etablere “krisecentre”. </w:t>
      </w:r>
    </w:p>
    <w:p w14:paraId="4016B7F5" w14:textId="77777777" w:rsidR="007C7D72" w:rsidRPr="000A2C66" w:rsidRDefault="007C7D72" w:rsidP="007C7D72">
      <w:pPr>
        <w:rPr>
          <w:rFonts w:ascii="Calibri" w:hAnsi="Calibri" w:cs="Calibri"/>
          <w:sz w:val="22"/>
          <w:szCs w:val="22"/>
        </w:rPr>
      </w:pPr>
    </w:p>
    <w:p w14:paraId="429BF8A9" w14:textId="417F02B6" w:rsidR="00BE518E" w:rsidRPr="000A2C66" w:rsidRDefault="007C7D72" w:rsidP="00ED5A87">
      <w:pPr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>Derfor vil jeg gerne vide, om Naalakkersuisut har planer om at etablere krisecentre. Hvis der er</w:t>
      </w:r>
      <w:r w:rsidR="005A399A" w:rsidRPr="000A2C66">
        <w:rPr>
          <w:rFonts w:ascii="Calibri" w:hAnsi="Calibri" w:cs="Calibri"/>
          <w:sz w:val="22"/>
          <w:szCs w:val="22"/>
        </w:rPr>
        <w:t xml:space="preserve"> planer herfor</w:t>
      </w:r>
      <w:r w:rsidRPr="000A2C66">
        <w:rPr>
          <w:rFonts w:ascii="Calibri" w:hAnsi="Calibri" w:cs="Calibri"/>
          <w:sz w:val="22"/>
          <w:szCs w:val="22"/>
        </w:rPr>
        <w:t>, hvor meget vil</w:t>
      </w:r>
      <w:r w:rsidR="00ED5A87" w:rsidRPr="000A2C66">
        <w:rPr>
          <w:rFonts w:ascii="Calibri" w:hAnsi="Calibri" w:cs="Calibri"/>
          <w:sz w:val="22"/>
          <w:szCs w:val="22"/>
        </w:rPr>
        <w:t>le det</w:t>
      </w:r>
      <w:r w:rsidRPr="000A2C66">
        <w:rPr>
          <w:rFonts w:ascii="Calibri" w:hAnsi="Calibri" w:cs="Calibri"/>
          <w:sz w:val="22"/>
          <w:szCs w:val="22"/>
        </w:rPr>
        <w:t xml:space="preserve"> koste for Landskassen.</w:t>
      </w:r>
    </w:p>
    <w:p w14:paraId="749F503F" w14:textId="77777777" w:rsidR="00ED5A87" w:rsidRPr="000A2C66" w:rsidRDefault="00ED5A87" w:rsidP="00ED5A87">
      <w:pPr>
        <w:rPr>
          <w:rFonts w:ascii="Calibri" w:hAnsi="Calibri" w:cs="Calibri"/>
          <w:sz w:val="22"/>
          <w:szCs w:val="22"/>
        </w:rPr>
      </w:pPr>
    </w:p>
    <w:p w14:paraId="233202FD" w14:textId="4097E57F" w:rsidR="00EE03D9" w:rsidRPr="000A2C66" w:rsidRDefault="00ED5A87" w:rsidP="00CC26A2">
      <w:pPr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>Med denne korte begrundelse, sender jeg mine spørgsmål.</w:t>
      </w:r>
    </w:p>
    <w:p w14:paraId="50A96373" w14:textId="77777777" w:rsidR="00ED5A87" w:rsidRPr="000A2C66" w:rsidRDefault="00ED5A87" w:rsidP="00CC26A2">
      <w:pPr>
        <w:rPr>
          <w:rFonts w:ascii="Calibri" w:hAnsi="Calibri" w:cs="Calibri"/>
          <w:sz w:val="22"/>
          <w:szCs w:val="22"/>
        </w:rPr>
      </w:pPr>
    </w:p>
    <w:p w14:paraId="2C73D901" w14:textId="5308E194" w:rsidR="000A24C7" w:rsidRPr="000A2C66" w:rsidRDefault="00ED5A87" w:rsidP="00ED5A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A2C66">
        <w:rPr>
          <w:rFonts w:ascii="Calibri" w:hAnsi="Calibri" w:cs="Calibri"/>
          <w:sz w:val="22"/>
          <w:szCs w:val="22"/>
        </w:rPr>
        <w:t>Jeg ønsker at mine spørgsmål bliver besvaret inden for 10 arbejdsdage</w:t>
      </w:r>
    </w:p>
    <w:p w14:paraId="7358B92D" w14:textId="77777777" w:rsidR="00C4366C" w:rsidRPr="000A2C66" w:rsidRDefault="00C4366C" w:rsidP="00562B4B">
      <w:pPr>
        <w:rPr>
          <w:szCs w:val="20"/>
        </w:rPr>
      </w:pPr>
    </w:p>
    <w:sectPr w:rsidR="00C4366C" w:rsidRPr="000A2C66" w:rsidSect="00924337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86E1" w14:textId="77777777" w:rsidR="007C7D72" w:rsidRDefault="007C7D72">
      <w:r>
        <w:separator/>
      </w:r>
    </w:p>
  </w:endnote>
  <w:endnote w:type="continuationSeparator" w:id="0">
    <w:p w14:paraId="05BC7595" w14:textId="77777777" w:rsidR="007C7D72" w:rsidRDefault="007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BB7C" w14:textId="77777777" w:rsidR="007C7D72" w:rsidRDefault="007C7D72" w:rsidP="00B32C6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BA3FE9" w14:textId="77777777" w:rsidR="007C7D72" w:rsidRDefault="007C7D72" w:rsidP="006963A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66FD" w14:textId="77777777" w:rsidR="007C7D72" w:rsidRDefault="007C7D72" w:rsidP="00B32C6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4D0BD7AB" w14:textId="77777777" w:rsidR="007C7D72" w:rsidRDefault="007C7D72" w:rsidP="006963A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EDEF" w14:textId="77777777" w:rsidR="007C7D72" w:rsidRDefault="007C7D72">
      <w:r>
        <w:separator/>
      </w:r>
    </w:p>
  </w:footnote>
  <w:footnote w:type="continuationSeparator" w:id="0">
    <w:p w14:paraId="55D8D9C8" w14:textId="77777777" w:rsidR="007C7D72" w:rsidRDefault="007C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A9FC" w14:textId="77777777" w:rsidR="007C7D72" w:rsidRDefault="007C7D72">
    <w:pPr>
      <w:pStyle w:val="Sidehoved"/>
    </w:pPr>
    <w:r>
      <w:rPr>
        <w:noProof/>
      </w:rPr>
      <w:drawing>
        <wp:inline distT="0" distB="0" distL="0" distR="0" wp14:anchorId="0764C984" wp14:editId="40939004">
          <wp:extent cx="6115616" cy="9198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19" t="4684" r="1611" b="5198"/>
                  <a:stretch/>
                </pic:blipFill>
                <pic:spPr bwMode="auto">
                  <a:xfrm>
                    <a:off x="0" y="0"/>
                    <a:ext cx="6119038" cy="920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F54"/>
    <w:multiLevelType w:val="hybridMultilevel"/>
    <w:tmpl w:val="E222ED22"/>
    <w:lvl w:ilvl="0" w:tplc="EE98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A74A9"/>
    <w:multiLevelType w:val="hybridMultilevel"/>
    <w:tmpl w:val="F8F203F2"/>
    <w:lvl w:ilvl="0" w:tplc="E1EA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4085"/>
    <w:multiLevelType w:val="hybridMultilevel"/>
    <w:tmpl w:val="1F28C6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50EC"/>
    <w:multiLevelType w:val="hybridMultilevel"/>
    <w:tmpl w:val="F6F012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37AD"/>
    <w:multiLevelType w:val="hybridMultilevel"/>
    <w:tmpl w:val="F76A1EAE"/>
    <w:lvl w:ilvl="0" w:tplc="040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E0C75"/>
    <w:multiLevelType w:val="hybridMultilevel"/>
    <w:tmpl w:val="444A5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731D"/>
    <w:multiLevelType w:val="hybridMultilevel"/>
    <w:tmpl w:val="96468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75FE"/>
    <w:multiLevelType w:val="hybridMultilevel"/>
    <w:tmpl w:val="AEE40B44"/>
    <w:lvl w:ilvl="0" w:tplc="88DE41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12421"/>
    <w:multiLevelType w:val="hybridMultilevel"/>
    <w:tmpl w:val="6E16E1F2"/>
    <w:lvl w:ilvl="0" w:tplc="8E64F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11772E"/>
    <w:multiLevelType w:val="hybridMultilevel"/>
    <w:tmpl w:val="00C87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1C1A"/>
    <w:multiLevelType w:val="hybridMultilevel"/>
    <w:tmpl w:val="CE44A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08CD"/>
    <w:multiLevelType w:val="hybridMultilevel"/>
    <w:tmpl w:val="305E0154"/>
    <w:lvl w:ilvl="0" w:tplc="4C76D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842D2"/>
    <w:multiLevelType w:val="hybridMultilevel"/>
    <w:tmpl w:val="A6EEA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1841"/>
    <w:multiLevelType w:val="hybridMultilevel"/>
    <w:tmpl w:val="646ACA64"/>
    <w:lvl w:ilvl="0" w:tplc="C5E6AE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48B6"/>
    <w:multiLevelType w:val="hybridMultilevel"/>
    <w:tmpl w:val="0B5641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5BAB"/>
    <w:multiLevelType w:val="hybridMultilevel"/>
    <w:tmpl w:val="E7BCB19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84C"/>
    <w:multiLevelType w:val="hybridMultilevel"/>
    <w:tmpl w:val="704A2452"/>
    <w:lvl w:ilvl="0" w:tplc="B2B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6451D"/>
    <w:multiLevelType w:val="hybridMultilevel"/>
    <w:tmpl w:val="6AE688B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609CD"/>
    <w:multiLevelType w:val="hybridMultilevel"/>
    <w:tmpl w:val="79D8E8A4"/>
    <w:lvl w:ilvl="0" w:tplc="EB6AD772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141F2"/>
    <w:multiLevelType w:val="hybridMultilevel"/>
    <w:tmpl w:val="93AA58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5B29"/>
    <w:multiLevelType w:val="hybridMultilevel"/>
    <w:tmpl w:val="B5C27B9C"/>
    <w:lvl w:ilvl="0" w:tplc="65607F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83DBC"/>
    <w:multiLevelType w:val="hybridMultilevel"/>
    <w:tmpl w:val="15F84E3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03F0B44"/>
    <w:multiLevelType w:val="hybridMultilevel"/>
    <w:tmpl w:val="75D29634"/>
    <w:lvl w:ilvl="0" w:tplc="29DC4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91888"/>
    <w:multiLevelType w:val="hybridMultilevel"/>
    <w:tmpl w:val="94948DE6"/>
    <w:lvl w:ilvl="0" w:tplc="6668FBA6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E33E9"/>
    <w:multiLevelType w:val="multilevel"/>
    <w:tmpl w:val="405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422AC"/>
    <w:multiLevelType w:val="hybridMultilevel"/>
    <w:tmpl w:val="7B9EDE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B6413"/>
    <w:multiLevelType w:val="hybridMultilevel"/>
    <w:tmpl w:val="4288A598"/>
    <w:lvl w:ilvl="0" w:tplc="4FD4D54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2396"/>
    <w:multiLevelType w:val="hybridMultilevel"/>
    <w:tmpl w:val="A3F8CDE2"/>
    <w:lvl w:ilvl="0" w:tplc="FDDA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2"/>
  </w:num>
  <w:num w:numId="5">
    <w:abstractNumId w:val="4"/>
  </w:num>
  <w:num w:numId="6">
    <w:abstractNumId w:val="14"/>
  </w:num>
  <w:num w:numId="7">
    <w:abstractNumId w:val="25"/>
  </w:num>
  <w:num w:numId="8">
    <w:abstractNumId w:val="2"/>
  </w:num>
  <w:num w:numId="9">
    <w:abstractNumId w:val="21"/>
  </w:num>
  <w:num w:numId="10">
    <w:abstractNumId w:val="15"/>
  </w:num>
  <w:num w:numId="11">
    <w:abstractNumId w:val="13"/>
  </w:num>
  <w:num w:numId="12">
    <w:abstractNumId w:val="23"/>
  </w:num>
  <w:num w:numId="13">
    <w:abstractNumId w:val="10"/>
  </w:num>
  <w:num w:numId="14">
    <w:abstractNumId w:val="6"/>
  </w:num>
  <w:num w:numId="15">
    <w:abstractNumId w:val="16"/>
  </w:num>
  <w:num w:numId="16">
    <w:abstractNumId w:val="27"/>
  </w:num>
  <w:num w:numId="17">
    <w:abstractNumId w:val="5"/>
  </w:num>
  <w:num w:numId="18">
    <w:abstractNumId w:val="1"/>
  </w:num>
  <w:num w:numId="19">
    <w:abstractNumId w:val="0"/>
  </w:num>
  <w:num w:numId="20">
    <w:abstractNumId w:val="19"/>
  </w:num>
  <w:num w:numId="21">
    <w:abstractNumId w:val="3"/>
  </w:num>
  <w:num w:numId="22">
    <w:abstractNumId w:val="7"/>
  </w:num>
  <w:num w:numId="23">
    <w:abstractNumId w:val="8"/>
  </w:num>
  <w:num w:numId="24">
    <w:abstractNumId w:val="22"/>
  </w:num>
  <w:num w:numId="25">
    <w:abstractNumId w:val="9"/>
  </w:num>
  <w:num w:numId="26">
    <w:abstractNumId w:val="18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F"/>
    <w:rsid w:val="00000855"/>
    <w:rsid w:val="00002D5A"/>
    <w:rsid w:val="000036DC"/>
    <w:rsid w:val="0000795F"/>
    <w:rsid w:val="00010FAB"/>
    <w:rsid w:val="00013DCF"/>
    <w:rsid w:val="0001552E"/>
    <w:rsid w:val="00026A22"/>
    <w:rsid w:val="000302CD"/>
    <w:rsid w:val="00031A51"/>
    <w:rsid w:val="00033AC0"/>
    <w:rsid w:val="000362F3"/>
    <w:rsid w:val="0003673C"/>
    <w:rsid w:val="0004016D"/>
    <w:rsid w:val="000406EC"/>
    <w:rsid w:val="00041AD7"/>
    <w:rsid w:val="00041F02"/>
    <w:rsid w:val="000436C3"/>
    <w:rsid w:val="000625D4"/>
    <w:rsid w:val="00064771"/>
    <w:rsid w:val="00070E50"/>
    <w:rsid w:val="00072DFD"/>
    <w:rsid w:val="000754C3"/>
    <w:rsid w:val="0008383F"/>
    <w:rsid w:val="00086400"/>
    <w:rsid w:val="00091C4F"/>
    <w:rsid w:val="00095701"/>
    <w:rsid w:val="000A102A"/>
    <w:rsid w:val="000A1ADF"/>
    <w:rsid w:val="000A217B"/>
    <w:rsid w:val="000A24C7"/>
    <w:rsid w:val="000A2C66"/>
    <w:rsid w:val="000A5EE4"/>
    <w:rsid w:val="000A7FF7"/>
    <w:rsid w:val="000B005F"/>
    <w:rsid w:val="000B13C3"/>
    <w:rsid w:val="000B5544"/>
    <w:rsid w:val="000B5F37"/>
    <w:rsid w:val="000C7922"/>
    <w:rsid w:val="000D169F"/>
    <w:rsid w:val="000D202A"/>
    <w:rsid w:val="000F04CC"/>
    <w:rsid w:val="000F0CB4"/>
    <w:rsid w:val="000F29B8"/>
    <w:rsid w:val="000F5F26"/>
    <w:rsid w:val="00106511"/>
    <w:rsid w:val="001070F9"/>
    <w:rsid w:val="00111542"/>
    <w:rsid w:val="00112631"/>
    <w:rsid w:val="00130674"/>
    <w:rsid w:val="00130C98"/>
    <w:rsid w:val="00134F7B"/>
    <w:rsid w:val="00141F5A"/>
    <w:rsid w:val="0014627F"/>
    <w:rsid w:val="0015041C"/>
    <w:rsid w:val="001538DD"/>
    <w:rsid w:val="00157405"/>
    <w:rsid w:val="001642FE"/>
    <w:rsid w:val="00164EFF"/>
    <w:rsid w:val="00166EA1"/>
    <w:rsid w:val="00172D2B"/>
    <w:rsid w:val="00176A9A"/>
    <w:rsid w:val="001814DB"/>
    <w:rsid w:val="001A0258"/>
    <w:rsid w:val="001A456D"/>
    <w:rsid w:val="001A4576"/>
    <w:rsid w:val="001A5BB5"/>
    <w:rsid w:val="001A7270"/>
    <w:rsid w:val="001A78EE"/>
    <w:rsid w:val="001B15C9"/>
    <w:rsid w:val="001B56D8"/>
    <w:rsid w:val="001C1B64"/>
    <w:rsid w:val="001C23CE"/>
    <w:rsid w:val="001C77B7"/>
    <w:rsid w:val="001D01B5"/>
    <w:rsid w:val="001D039B"/>
    <w:rsid w:val="001D151C"/>
    <w:rsid w:val="001D5910"/>
    <w:rsid w:val="001F02CF"/>
    <w:rsid w:val="0020502C"/>
    <w:rsid w:val="002062D8"/>
    <w:rsid w:val="00207F5C"/>
    <w:rsid w:val="0021097A"/>
    <w:rsid w:val="002145D8"/>
    <w:rsid w:val="00220D13"/>
    <w:rsid w:val="002350BC"/>
    <w:rsid w:val="002440EC"/>
    <w:rsid w:val="00246E5C"/>
    <w:rsid w:val="00247885"/>
    <w:rsid w:val="002507E2"/>
    <w:rsid w:val="00252269"/>
    <w:rsid w:val="002608B9"/>
    <w:rsid w:val="00263F7E"/>
    <w:rsid w:val="00264F77"/>
    <w:rsid w:val="00266FAE"/>
    <w:rsid w:val="00267AAA"/>
    <w:rsid w:val="00281489"/>
    <w:rsid w:val="00282C5F"/>
    <w:rsid w:val="00283606"/>
    <w:rsid w:val="00285BC9"/>
    <w:rsid w:val="00292EAD"/>
    <w:rsid w:val="00297EBD"/>
    <w:rsid w:val="002A15FA"/>
    <w:rsid w:val="002A1DA3"/>
    <w:rsid w:val="002A20C8"/>
    <w:rsid w:val="002A3C13"/>
    <w:rsid w:val="002A5A8B"/>
    <w:rsid w:val="002B5697"/>
    <w:rsid w:val="002B69A3"/>
    <w:rsid w:val="002B6FBD"/>
    <w:rsid w:val="002C0874"/>
    <w:rsid w:val="002D1955"/>
    <w:rsid w:val="002D5130"/>
    <w:rsid w:val="002D71B2"/>
    <w:rsid w:val="002D7466"/>
    <w:rsid w:val="002D78FD"/>
    <w:rsid w:val="002D7DB4"/>
    <w:rsid w:val="002E5CEF"/>
    <w:rsid w:val="002E6B4B"/>
    <w:rsid w:val="002F40AE"/>
    <w:rsid w:val="002F4E6B"/>
    <w:rsid w:val="002F5067"/>
    <w:rsid w:val="00302241"/>
    <w:rsid w:val="0030266D"/>
    <w:rsid w:val="00302C8D"/>
    <w:rsid w:val="003045F4"/>
    <w:rsid w:val="003101E2"/>
    <w:rsid w:val="00310A9F"/>
    <w:rsid w:val="003160FB"/>
    <w:rsid w:val="003165B6"/>
    <w:rsid w:val="00316C5C"/>
    <w:rsid w:val="00323F72"/>
    <w:rsid w:val="00325177"/>
    <w:rsid w:val="00325740"/>
    <w:rsid w:val="00327514"/>
    <w:rsid w:val="00344C14"/>
    <w:rsid w:val="00345960"/>
    <w:rsid w:val="0034615E"/>
    <w:rsid w:val="0034672C"/>
    <w:rsid w:val="003467B6"/>
    <w:rsid w:val="00351E9A"/>
    <w:rsid w:val="003536CF"/>
    <w:rsid w:val="00353E3F"/>
    <w:rsid w:val="00354CE4"/>
    <w:rsid w:val="0035536D"/>
    <w:rsid w:val="003568C4"/>
    <w:rsid w:val="0036003B"/>
    <w:rsid w:val="00361CF9"/>
    <w:rsid w:val="00365C1A"/>
    <w:rsid w:val="003720A7"/>
    <w:rsid w:val="00372B5E"/>
    <w:rsid w:val="00373937"/>
    <w:rsid w:val="0038326F"/>
    <w:rsid w:val="00383EA3"/>
    <w:rsid w:val="00383F84"/>
    <w:rsid w:val="00386647"/>
    <w:rsid w:val="00386E05"/>
    <w:rsid w:val="00392EEE"/>
    <w:rsid w:val="003955D6"/>
    <w:rsid w:val="003B1CD2"/>
    <w:rsid w:val="003B335D"/>
    <w:rsid w:val="003B545C"/>
    <w:rsid w:val="003B68A6"/>
    <w:rsid w:val="003C0223"/>
    <w:rsid w:val="003C2C25"/>
    <w:rsid w:val="003C2D56"/>
    <w:rsid w:val="003C3EDA"/>
    <w:rsid w:val="003E494F"/>
    <w:rsid w:val="003E6481"/>
    <w:rsid w:val="003E7FE1"/>
    <w:rsid w:val="003F29AC"/>
    <w:rsid w:val="003F7E47"/>
    <w:rsid w:val="00402E72"/>
    <w:rsid w:val="00403C75"/>
    <w:rsid w:val="00403EA1"/>
    <w:rsid w:val="00406361"/>
    <w:rsid w:val="00413115"/>
    <w:rsid w:val="00423854"/>
    <w:rsid w:val="00437178"/>
    <w:rsid w:val="004378F9"/>
    <w:rsid w:val="0044059D"/>
    <w:rsid w:val="00442164"/>
    <w:rsid w:val="004514FE"/>
    <w:rsid w:val="004523DA"/>
    <w:rsid w:val="00456425"/>
    <w:rsid w:val="004669A8"/>
    <w:rsid w:val="00466C97"/>
    <w:rsid w:val="00472759"/>
    <w:rsid w:val="00477F5E"/>
    <w:rsid w:val="0048009C"/>
    <w:rsid w:val="0049270E"/>
    <w:rsid w:val="004A0A0F"/>
    <w:rsid w:val="004A649C"/>
    <w:rsid w:val="004A7047"/>
    <w:rsid w:val="004C061A"/>
    <w:rsid w:val="004C22E6"/>
    <w:rsid w:val="004D080C"/>
    <w:rsid w:val="004D2249"/>
    <w:rsid w:val="004D3CD6"/>
    <w:rsid w:val="004D400F"/>
    <w:rsid w:val="004E0705"/>
    <w:rsid w:val="004E3B98"/>
    <w:rsid w:val="004E5850"/>
    <w:rsid w:val="004F180F"/>
    <w:rsid w:val="004F27CF"/>
    <w:rsid w:val="00502477"/>
    <w:rsid w:val="00504085"/>
    <w:rsid w:val="005065DB"/>
    <w:rsid w:val="00513D7D"/>
    <w:rsid w:val="00526595"/>
    <w:rsid w:val="005267E8"/>
    <w:rsid w:val="00530651"/>
    <w:rsid w:val="005307FC"/>
    <w:rsid w:val="00531F88"/>
    <w:rsid w:val="00532224"/>
    <w:rsid w:val="00544986"/>
    <w:rsid w:val="00544FBB"/>
    <w:rsid w:val="00545211"/>
    <w:rsid w:val="00546472"/>
    <w:rsid w:val="00551658"/>
    <w:rsid w:val="005524D7"/>
    <w:rsid w:val="005578BA"/>
    <w:rsid w:val="00562B4B"/>
    <w:rsid w:val="00563F54"/>
    <w:rsid w:val="00570EA2"/>
    <w:rsid w:val="005730A1"/>
    <w:rsid w:val="00574D60"/>
    <w:rsid w:val="00585B9D"/>
    <w:rsid w:val="0059379D"/>
    <w:rsid w:val="00594BD6"/>
    <w:rsid w:val="005A399A"/>
    <w:rsid w:val="005A6212"/>
    <w:rsid w:val="005A6F12"/>
    <w:rsid w:val="005A7E4B"/>
    <w:rsid w:val="005B03F5"/>
    <w:rsid w:val="005B065A"/>
    <w:rsid w:val="005B118E"/>
    <w:rsid w:val="005B20E2"/>
    <w:rsid w:val="005B474B"/>
    <w:rsid w:val="005C1DF3"/>
    <w:rsid w:val="005C29A2"/>
    <w:rsid w:val="005C37A4"/>
    <w:rsid w:val="005C3B9F"/>
    <w:rsid w:val="005C6D3E"/>
    <w:rsid w:val="005D06D5"/>
    <w:rsid w:val="005D27DB"/>
    <w:rsid w:val="005D2908"/>
    <w:rsid w:val="005D6565"/>
    <w:rsid w:val="005E0B7D"/>
    <w:rsid w:val="005E1B35"/>
    <w:rsid w:val="005F28E7"/>
    <w:rsid w:val="005F66FF"/>
    <w:rsid w:val="005F6AC3"/>
    <w:rsid w:val="00601F78"/>
    <w:rsid w:val="00602ABC"/>
    <w:rsid w:val="0060580E"/>
    <w:rsid w:val="00607F79"/>
    <w:rsid w:val="006145E3"/>
    <w:rsid w:val="00623FBD"/>
    <w:rsid w:val="00625703"/>
    <w:rsid w:val="006270BC"/>
    <w:rsid w:val="00627E5E"/>
    <w:rsid w:val="00630F6A"/>
    <w:rsid w:val="00631D39"/>
    <w:rsid w:val="00635924"/>
    <w:rsid w:val="006406E5"/>
    <w:rsid w:val="006442A2"/>
    <w:rsid w:val="0064745B"/>
    <w:rsid w:val="00657834"/>
    <w:rsid w:val="0066132D"/>
    <w:rsid w:val="00661BBF"/>
    <w:rsid w:val="006626BF"/>
    <w:rsid w:val="00663632"/>
    <w:rsid w:val="00673081"/>
    <w:rsid w:val="00682CE7"/>
    <w:rsid w:val="00683C64"/>
    <w:rsid w:val="00686FCA"/>
    <w:rsid w:val="0069117C"/>
    <w:rsid w:val="00691E6C"/>
    <w:rsid w:val="0069272A"/>
    <w:rsid w:val="00692B5B"/>
    <w:rsid w:val="0069314C"/>
    <w:rsid w:val="006963AD"/>
    <w:rsid w:val="006A08EE"/>
    <w:rsid w:val="006A2069"/>
    <w:rsid w:val="006A6E30"/>
    <w:rsid w:val="006B0106"/>
    <w:rsid w:val="006B2EE2"/>
    <w:rsid w:val="006B61C1"/>
    <w:rsid w:val="006B7B20"/>
    <w:rsid w:val="006D1B88"/>
    <w:rsid w:val="006D2977"/>
    <w:rsid w:val="006D46B2"/>
    <w:rsid w:val="006D476E"/>
    <w:rsid w:val="006D569C"/>
    <w:rsid w:val="006D6E2C"/>
    <w:rsid w:val="006D729E"/>
    <w:rsid w:val="006E055A"/>
    <w:rsid w:val="006E0A9E"/>
    <w:rsid w:val="006E11E0"/>
    <w:rsid w:val="006E1623"/>
    <w:rsid w:val="006E2FBB"/>
    <w:rsid w:val="006E4E33"/>
    <w:rsid w:val="006F0BC1"/>
    <w:rsid w:val="006F1EA1"/>
    <w:rsid w:val="00711447"/>
    <w:rsid w:val="0071622C"/>
    <w:rsid w:val="007171B3"/>
    <w:rsid w:val="007176A5"/>
    <w:rsid w:val="007212EA"/>
    <w:rsid w:val="00723998"/>
    <w:rsid w:val="00725B0F"/>
    <w:rsid w:val="00726919"/>
    <w:rsid w:val="0073140B"/>
    <w:rsid w:val="007404A9"/>
    <w:rsid w:val="007461BD"/>
    <w:rsid w:val="00751675"/>
    <w:rsid w:val="00755C49"/>
    <w:rsid w:val="00756D07"/>
    <w:rsid w:val="0076258F"/>
    <w:rsid w:val="007676EA"/>
    <w:rsid w:val="00774F9C"/>
    <w:rsid w:val="0078031F"/>
    <w:rsid w:val="00783041"/>
    <w:rsid w:val="00783498"/>
    <w:rsid w:val="0078402C"/>
    <w:rsid w:val="007904D2"/>
    <w:rsid w:val="007936B6"/>
    <w:rsid w:val="007945DB"/>
    <w:rsid w:val="00795CDD"/>
    <w:rsid w:val="00797A8F"/>
    <w:rsid w:val="007A4E42"/>
    <w:rsid w:val="007B2986"/>
    <w:rsid w:val="007B29AC"/>
    <w:rsid w:val="007B4151"/>
    <w:rsid w:val="007B43E1"/>
    <w:rsid w:val="007B56CF"/>
    <w:rsid w:val="007B5BC0"/>
    <w:rsid w:val="007C38B5"/>
    <w:rsid w:val="007C54BF"/>
    <w:rsid w:val="007C7D72"/>
    <w:rsid w:val="007D1597"/>
    <w:rsid w:val="007D1DD2"/>
    <w:rsid w:val="007D6CF2"/>
    <w:rsid w:val="007E0895"/>
    <w:rsid w:val="007E433D"/>
    <w:rsid w:val="007E7CC9"/>
    <w:rsid w:val="007F0157"/>
    <w:rsid w:val="007F3335"/>
    <w:rsid w:val="007F52F3"/>
    <w:rsid w:val="008012E0"/>
    <w:rsid w:val="008033FE"/>
    <w:rsid w:val="008049E5"/>
    <w:rsid w:val="00805B54"/>
    <w:rsid w:val="008064FF"/>
    <w:rsid w:val="00810789"/>
    <w:rsid w:val="00815210"/>
    <w:rsid w:val="00824EE6"/>
    <w:rsid w:val="00826F09"/>
    <w:rsid w:val="00830A12"/>
    <w:rsid w:val="008338E0"/>
    <w:rsid w:val="00834CD5"/>
    <w:rsid w:val="00835D0C"/>
    <w:rsid w:val="00841603"/>
    <w:rsid w:val="00842D61"/>
    <w:rsid w:val="008450C0"/>
    <w:rsid w:val="008451AB"/>
    <w:rsid w:val="00846B02"/>
    <w:rsid w:val="0086292F"/>
    <w:rsid w:val="00863961"/>
    <w:rsid w:val="00870E38"/>
    <w:rsid w:val="00875F80"/>
    <w:rsid w:val="00877E20"/>
    <w:rsid w:val="00882D64"/>
    <w:rsid w:val="0088368F"/>
    <w:rsid w:val="00887108"/>
    <w:rsid w:val="00887477"/>
    <w:rsid w:val="00891EBE"/>
    <w:rsid w:val="00892ADA"/>
    <w:rsid w:val="00893CE1"/>
    <w:rsid w:val="00897C81"/>
    <w:rsid w:val="008A14B0"/>
    <w:rsid w:val="008A26FB"/>
    <w:rsid w:val="008B1338"/>
    <w:rsid w:val="008B32D5"/>
    <w:rsid w:val="008B4162"/>
    <w:rsid w:val="008C2EA8"/>
    <w:rsid w:val="008C4574"/>
    <w:rsid w:val="008C4591"/>
    <w:rsid w:val="008C6AE9"/>
    <w:rsid w:val="008C7348"/>
    <w:rsid w:val="008D0ED0"/>
    <w:rsid w:val="008D1FC3"/>
    <w:rsid w:val="008D4176"/>
    <w:rsid w:val="008D5CA8"/>
    <w:rsid w:val="008E280B"/>
    <w:rsid w:val="008E5751"/>
    <w:rsid w:val="008E6484"/>
    <w:rsid w:val="008F3BE5"/>
    <w:rsid w:val="008F775E"/>
    <w:rsid w:val="008F7A6F"/>
    <w:rsid w:val="00901FB3"/>
    <w:rsid w:val="00904422"/>
    <w:rsid w:val="00904F70"/>
    <w:rsid w:val="0090710F"/>
    <w:rsid w:val="009124AB"/>
    <w:rsid w:val="009223EB"/>
    <w:rsid w:val="0092262D"/>
    <w:rsid w:val="00922DFD"/>
    <w:rsid w:val="00924256"/>
    <w:rsid w:val="00924337"/>
    <w:rsid w:val="00930F01"/>
    <w:rsid w:val="0093196E"/>
    <w:rsid w:val="00943596"/>
    <w:rsid w:val="0095022B"/>
    <w:rsid w:val="00952A35"/>
    <w:rsid w:val="0095344A"/>
    <w:rsid w:val="009610BB"/>
    <w:rsid w:val="009613FD"/>
    <w:rsid w:val="00962EA1"/>
    <w:rsid w:val="009633EE"/>
    <w:rsid w:val="00967768"/>
    <w:rsid w:val="00971F14"/>
    <w:rsid w:val="00977B68"/>
    <w:rsid w:val="00980897"/>
    <w:rsid w:val="00985CDF"/>
    <w:rsid w:val="00986244"/>
    <w:rsid w:val="009878D0"/>
    <w:rsid w:val="00991290"/>
    <w:rsid w:val="00991811"/>
    <w:rsid w:val="009A04DA"/>
    <w:rsid w:val="009A17A8"/>
    <w:rsid w:val="009A3411"/>
    <w:rsid w:val="009A61CA"/>
    <w:rsid w:val="009B068E"/>
    <w:rsid w:val="009B77FC"/>
    <w:rsid w:val="009C19DB"/>
    <w:rsid w:val="009C746D"/>
    <w:rsid w:val="009D5A73"/>
    <w:rsid w:val="009E0F53"/>
    <w:rsid w:val="009E1CCE"/>
    <w:rsid w:val="009F05A3"/>
    <w:rsid w:val="009F06DA"/>
    <w:rsid w:val="009F2BEE"/>
    <w:rsid w:val="00A00171"/>
    <w:rsid w:val="00A00D6C"/>
    <w:rsid w:val="00A01F83"/>
    <w:rsid w:val="00A05F73"/>
    <w:rsid w:val="00A1198C"/>
    <w:rsid w:val="00A12BDD"/>
    <w:rsid w:val="00A12C77"/>
    <w:rsid w:val="00A147C1"/>
    <w:rsid w:val="00A236FF"/>
    <w:rsid w:val="00A30E2C"/>
    <w:rsid w:val="00A35CED"/>
    <w:rsid w:val="00A379D9"/>
    <w:rsid w:val="00A51262"/>
    <w:rsid w:val="00A517FB"/>
    <w:rsid w:val="00A52221"/>
    <w:rsid w:val="00A53E79"/>
    <w:rsid w:val="00A57915"/>
    <w:rsid w:val="00A57EFE"/>
    <w:rsid w:val="00A62EF0"/>
    <w:rsid w:val="00A66184"/>
    <w:rsid w:val="00A756C5"/>
    <w:rsid w:val="00A76FBE"/>
    <w:rsid w:val="00A81794"/>
    <w:rsid w:val="00A8680E"/>
    <w:rsid w:val="00A9077F"/>
    <w:rsid w:val="00A91243"/>
    <w:rsid w:val="00A914A5"/>
    <w:rsid w:val="00A91E5D"/>
    <w:rsid w:val="00A96D3C"/>
    <w:rsid w:val="00A97867"/>
    <w:rsid w:val="00AA0C8F"/>
    <w:rsid w:val="00AA469E"/>
    <w:rsid w:val="00AA629A"/>
    <w:rsid w:val="00AA6F2A"/>
    <w:rsid w:val="00AA7257"/>
    <w:rsid w:val="00AB16B1"/>
    <w:rsid w:val="00AB2665"/>
    <w:rsid w:val="00AB48FA"/>
    <w:rsid w:val="00AC1DBF"/>
    <w:rsid w:val="00AC4037"/>
    <w:rsid w:val="00AD186B"/>
    <w:rsid w:val="00AD3128"/>
    <w:rsid w:val="00AD4E38"/>
    <w:rsid w:val="00AD7A00"/>
    <w:rsid w:val="00AD7B16"/>
    <w:rsid w:val="00AE0C3F"/>
    <w:rsid w:val="00AE1F52"/>
    <w:rsid w:val="00AE3C10"/>
    <w:rsid w:val="00AE4121"/>
    <w:rsid w:val="00AE4AE9"/>
    <w:rsid w:val="00B05668"/>
    <w:rsid w:val="00B060D4"/>
    <w:rsid w:val="00B06577"/>
    <w:rsid w:val="00B1050D"/>
    <w:rsid w:val="00B11505"/>
    <w:rsid w:val="00B204FB"/>
    <w:rsid w:val="00B2473A"/>
    <w:rsid w:val="00B24AD1"/>
    <w:rsid w:val="00B24B29"/>
    <w:rsid w:val="00B257C7"/>
    <w:rsid w:val="00B3255C"/>
    <w:rsid w:val="00B32C69"/>
    <w:rsid w:val="00B32E8D"/>
    <w:rsid w:val="00B33BF8"/>
    <w:rsid w:val="00B373E6"/>
    <w:rsid w:val="00B46B54"/>
    <w:rsid w:val="00B510A6"/>
    <w:rsid w:val="00B51225"/>
    <w:rsid w:val="00B57EBB"/>
    <w:rsid w:val="00B61864"/>
    <w:rsid w:val="00B63279"/>
    <w:rsid w:val="00B72FA0"/>
    <w:rsid w:val="00B755C8"/>
    <w:rsid w:val="00B7606C"/>
    <w:rsid w:val="00B81000"/>
    <w:rsid w:val="00B81BB1"/>
    <w:rsid w:val="00B8299B"/>
    <w:rsid w:val="00B82CEA"/>
    <w:rsid w:val="00B92C2A"/>
    <w:rsid w:val="00B92CA0"/>
    <w:rsid w:val="00BA2076"/>
    <w:rsid w:val="00BA323F"/>
    <w:rsid w:val="00BA3DE9"/>
    <w:rsid w:val="00BA676A"/>
    <w:rsid w:val="00BB2468"/>
    <w:rsid w:val="00BB3C81"/>
    <w:rsid w:val="00BB3EC9"/>
    <w:rsid w:val="00BB4C9F"/>
    <w:rsid w:val="00BB577E"/>
    <w:rsid w:val="00BB5979"/>
    <w:rsid w:val="00BC2987"/>
    <w:rsid w:val="00BC2AEE"/>
    <w:rsid w:val="00BC4180"/>
    <w:rsid w:val="00BD19A8"/>
    <w:rsid w:val="00BD5878"/>
    <w:rsid w:val="00BD58EC"/>
    <w:rsid w:val="00BD62BD"/>
    <w:rsid w:val="00BD7D15"/>
    <w:rsid w:val="00BE3531"/>
    <w:rsid w:val="00BE518E"/>
    <w:rsid w:val="00BE6F17"/>
    <w:rsid w:val="00BF1F22"/>
    <w:rsid w:val="00C01DF6"/>
    <w:rsid w:val="00C0419A"/>
    <w:rsid w:val="00C06ABC"/>
    <w:rsid w:val="00C14436"/>
    <w:rsid w:val="00C21C97"/>
    <w:rsid w:val="00C24C82"/>
    <w:rsid w:val="00C26C67"/>
    <w:rsid w:val="00C325A3"/>
    <w:rsid w:val="00C33318"/>
    <w:rsid w:val="00C35801"/>
    <w:rsid w:val="00C40436"/>
    <w:rsid w:val="00C40AEA"/>
    <w:rsid w:val="00C4366C"/>
    <w:rsid w:val="00C47D52"/>
    <w:rsid w:val="00C51A15"/>
    <w:rsid w:val="00C6518A"/>
    <w:rsid w:val="00C678C4"/>
    <w:rsid w:val="00C8069C"/>
    <w:rsid w:val="00C82181"/>
    <w:rsid w:val="00C825D5"/>
    <w:rsid w:val="00C83E6F"/>
    <w:rsid w:val="00C846E9"/>
    <w:rsid w:val="00C96225"/>
    <w:rsid w:val="00C96E58"/>
    <w:rsid w:val="00CA2B32"/>
    <w:rsid w:val="00CC26A2"/>
    <w:rsid w:val="00CC2DB1"/>
    <w:rsid w:val="00CC6F84"/>
    <w:rsid w:val="00CC77E5"/>
    <w:rsid w:val="00CD06DA"/>
    <w:rsid w:val="00CD295D"/>
    <w:rsid w:val="00CD4A3A"/>
    <w:rsid w:val="00CD68FF"/>
    <w:rsid w:val="00CE1C48"/>
    <w:rsid w:val="00CE3AEB"/>
    <w:rsid w:val="00CF0158"/>
    <w:rsid w:val="00CF66A7"/>
    <w:rsid w:val="00CF6AD7"/>
    <w:rsid w:val="00D05822"/>
    <w:rsid w:val="00D1303C"/>
    <w:rsid w:val="00D17715"/>
    <w:rsid w:val="00D203EC"/>
    <w:rsid w:val="00D25127"/>
    <w:rsid w:val="00D3019E"/>
    <w:rsid w:val="00D3175A"/>
    <w:rsid w:val="00D4239A"/>
    <w:rsid w:val="00D46B26"/>
    <w:rsid w:val="00D511C5"/>
    <w:rsid w:val="00D52865"/>
    <w:rsid w:val="00D54219"/>
    <w:rsid w:val="00D6145A"/>
    <w:rsid w:val="00D64875"/>
    <w:rsid w:val="00D67E72"/>
    <w:rsid w:val="00D70735"/>
    <w:rsid w:val="00D7365A"/>
    <w:rsid w:val="00D739F6"/>
    <w:rsid w:val="00D80249"/>
    <w:rsid w:val="00D824D4"/>
    <w:rsid w:val="00D857BA"/>
    <w:rsid w:val="00D90828"/>
    <w:rsid w:val="00D91D0A"/>
    <w:rsid w:val="00D9270B"/>
    <w:rsid w:val="00DA0540"/>
    <w:rsid w:val="00DA1C43"/>
    <w:rsid w:val="00DA3014"/>
    <w:rsid w:val="00DA4775"/>
    <w:rsid w:val="00DA48A5"/>
    <w:rsid w:val="00DA55D6"/>
    <w:rsid w:val="00DB24FC"/>
    <w:rsid w:val="00DB2505"/>
    <w:rsid w:val="00DB4849"/>
    <w:rsid w:val="00DB7A91"/>
    <w:rsid w:val="00DC2CF0"/>
    <w:rsid w:val="00DC47B1"/>
    <w:rsid w:val="00DC6BD0"/>
    <w:rsid w:val="00DD1118"/>
    <w:rsid w:val="00DD15DB"/>
    <w:rsid w:val="00DD68AE"/>
    <w:rsid w:val="00DF113C"/>
    <w:rsid w:val="00DF326E"/>
    <w:rsid w:val="00DF6DA8"/>
    <w:rsid w:val="00E003E9"/>
    <w:rsid w:val="00E037E8"/>
    <w:rsid w:val="00E05C5C"/>
    <w:rsid w:val="00E05D73"/>
    <w:rsid w:val="00E12677"/>
    <w:rsid w:val="00E1691D"/>
    <w:rsid w:val="00E172BB"/>
    <w:rsid w:val="00E21EFD"/>
    <w:rsid w:val="00E22F47"/>
    <w:rsid w:val="00E23610"/>
    <w:rsid w:val="00E24658"/>
    <w:rsid w:val="00E31930"/>
    <w:rsid w:val="00E3197A"/>
    <w:rsid w:val="00E31D40"/>
    <w:rsid w:val="00E35B87"/>
    <w:rsid w:val="00E37F75"/>
    <w:rsid w:val="00E41EF3"/>
    <w:rsid w:val="00E45B21"/>
    <w:rsid w:val="00E45DA2"/>
    <w:rsid w:val="00E471A1"/>
    <w:rsid w:val="00E51658"/>
    <w:rsid w:val="00E55093"/>
    <w:rsid w:val="00E57168"/>
    <w:rsid w:val="00E57D25"/>
    <w:rsid w:val="00E624ED"/>
    <w:rsid w:val="00E62FE4"/>
    <w:rsid w:val="00E63EC7"/>
    <w:rsid w:val="00E778FA"/>
    <w:rsid w:val="00E87211"/>
    <w:rsid w:val="00E90F1B"/>
    <w:rsid w:val="00E91B83"/>
    <w:rsid w:val="00E9339B"/>
    <w:rsid w:val="00E96407"/>
    <w:rsid w:val="00EA2C3A"/>
    <w:rsid w:val="00EA6856"/>
    <w:rsid w:val="00EA760A"/>
    <w:rsid w:val="00EB5413"/>
    <w:rsid w:val="00EB7135"/>
    <w:rsid w:val="00EC1130"/>
    <w:rsid w:val="00EC543A"/>
    <w:rsid w:val="00EC6E0C"/>
    <w:rsid w:val="00ED160F"/>
    <w:rsid w:val="00ED2EFE"/>
    <w:rsid w:val="00ED4919"/>
    <w:rsid w:val="00ED5A87"/>
    <w:rsid w:val="00ED7F68"/>
    <w:rsid w:val="00EE03D9"/>
    <w:rsid w:val="00EE4FCD"/>
    <w:rsid w:val="00EE5478"/>
    <w:rsid w:val="00EF293A"/>
    <w:rsid w:val="00EF4ECA"/>
    <w:rsid w:val="00EF7CF5"/>
    <w:rsid w:val="00F07761"/>
    <w:rsid w:val="00F1145A"/>
    <w:rsid w:val="00F1584A"/>
    <w:rsid w:val="00F16DEC"/>
    <w:rsid w:val="00F17715"/>
    <w:rsid w:val="00F2013C"/>
    <w:rsid w:val="00F2060C"/>
    <w:rsid w:val="00F24C7E"/>
    <w:rsid w:val="00F25A4B"/>
    <w:rsid w:val="00F3656B"/>
    <w:rsid w:val="00F44C75"/>
    <w:rsid w:val="00F450C4"/>
    <w:rsid w:val="00F45D08"/>
    <w:rsid w:val="00F52553"/>
    <w:rsid w:val="00F5365F"/>
    <w:rsid w:val="00F53A3C"/>
    <w:rsid w:val="00F5741E"/>
    <w:rsid w:val="00F647AD"/>
    <w:rsid w:val="00F6571C"/>
    <w:rsid w:val="00F8013F"/>
    <w:rsid w:val="00F855DF"/>
    <w:rsid w:val="00F90F3E"/>
    <w:rsid w:val="00FA2081"/>
    <w:rsid w:val="00FA2B47"/>
    <w:rsid w:val="00FC1123"/>
    <w:rsid w:val="00FC14F3"/>
    <w:rsid w:val="00FD0C64"/>
    <w:rsid w:val="00FD4E10"/>
    <w:rsid w:val="00FE3799"/>
    <w:rsid w:val="00FE40C2"/>
    <w:rsid w:val="00FE7548"/>
    <w:rsid w:val="00FF3ADF"/>
    <w:rsid w:val="00FF4023"/>
    <w:rsid w:val="00FF42FC"/>
    <w:rsid w:val="00FF6BB4"/>
    <w:rsid w:val="00FF6EDD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  <w14:docId w14:val="00BDA281"/>
  <w15:docId w15:val="{1690E868-439D-4B4C-B296-9F73E59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05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F0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6963A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963AD"/>
  </w:style>
  <w:style w:type="paragraph" w:styleId="Fodnotetekst">
    <w:name w:val="footnote text"/>
    <w:basedOn w:val="Normal"/>
    <w:semiHidden/>
    <w:rsid w:val="005B474B"/>
    <w:rPr>
      <w:szCs w:val="20"/>
    </w:rPr>
  </w:style>
  <w:style w:type="character" w:styleId="Fodnotehenvisning">
    <w:name w:val="footnote reference"/>
    <w:semiHidden/>
    <w:rsid w:val="005B474B"/>
    <w:rPr>
      <w:vertAlign w:val="superscript"/>
    </w:rPr>
  </w:style>
  <w:style w:type="paragraph" w:styleId="Markeringsbobletekst">
    <w:name w:val="Balloon Text"/>
    <w:basedOn w:val="Normal"/>
    <w:semiHidden/>
    <w:rsid w:val="00A57EFE"/>
    <w:rPr>
      <w:rFonts w:ascii="Tahoma" w:hAnsi="Tahoma"/>
      <w:sz w:val="16"/>
      <w:szCs w:val="16"/>
    </w:rPr>
  </w:style>
  <w:style w:type="paragraph" w:styleId="Slutnotetekst">
    <w:name w:val="endnote text"/>
    <w:basedOn w:val="Normal"/>
    <w:link w:val="SlutnotetekstTegn"/>
    <w:rsid w:val="008012E0"/>
    <w:rPr>
      <w:szCs w:val="20"/>
    </w:rPr>
  </w:style>
  <w:style w:type="character" w:customStyle="1" w:styleId="SlutnotetekstTegn">
    <w:name w:val="Slutnotetekst Tegn"/>
    <w:link w:val="Slutnotetekst"/>
    <w:rsid w:val="008012E0"/>
    <w:rPr>
      <w:rFonts w:ascii="Verdana" w:hAnsi="Verdana"/>
    </w:rPr>
  </w:style>
  <w:style w:type="character" w:styleId="Slutnotehenvisning">
    <w:name w:val="endnote reference"/>
    <w:rsid w:val="008012E0"/>
    <w:rPr>
      <w:vertAlign w:val="superscript"/>
    </w:rPr>
  </w:style>
  <w:style w:type="character" w:styleId="Hyperlink">
    <w:name w:val="Hyperlink"/>
    <w:rsid w:val="008012E0"/>
    <w:rPr>
      <w:color w:val="0000FF"/>
      <w:u w:val="single"/>
    </w:rPr>
  </w:style>
  <w:style w:type="character" w:customStyle="1" w:styleId="Overskrift1Tegn">
    <w:name w:val="Overskrift 1 Tegn"/>
    <w:link w:val="Overskrift1"/>
    <w:rsid w:val="001F02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">
    <w:name w:val="TOC Heading"/>
    <w:basedOn w:val="Normal"/>
    <w:unhideWhenUsed/>
    <w:qFormat/>
    <w:rsid w:val="001F02CF"/>
    <w:pPr>
      <w:spacing w:line="280" w:lineRule="atLeast"/>
      <w:jc w:val="both"/>
    </w:pPr>
    <w:rPr>
      <w:rFonts w:ascii="Arial" w:hAnsi="Arial"/>
      <w:b/>
      <w:lang w:eastAsia="en-US"/>
    </w:rPr>
  </w:style>
  <w:style w:type="character" w:customStyle="1" w:styleId="LilleTegn">
    <w:name w:val="Lille Tegn"/>
    <w:link w:val="Lille"/>
    <w:locked/>
    <w:rsid w:val="001F02CF"/>
    <w:rPr>
      <w:rFonts w:ascii="Arial" w:hAnsi="Arial" w:cs="Arial"/>
      <w:sz w:val="14"/>
      <w:szCs w:val="24"/>
      <w:lang w:eastAsia="en-US"/>
    </w:rPr>
  </w:style>
  <w:style w:type="paragraph" w:customStyle="1" w:styleId="Lille">
    <w:name w:val="Lille"/>
    <w:basedOn w:val="Normal"/>
    <w:link w:val="LilleTegn"/>
    <w:rsid w:val="001F02CF"/>
    <w:pPr>
      <w:spacing w:line="200" w:lineRule="atLeast"/>
      <w:jc w:val="right"/>
    </w:pPr>
    <w:rPr>
      <w:rFonts w:ascii="Arial" w:hAnsi="Arial" w:cs="Arial"/>
      <w:sz w:val="14"/>
      <w:lang w:eastAsia="en-US"/>
    </w:rPr>
  </w:style>
  <w:style w:type="paragraph" w:styleId="Listeafsnit">
    <w:name w:val="List Paragraph"/>
    <w:basedOn w:val="Normal"/>
    <w:uiPriority w:val="34"/>
    <w:qFormat/>
    <w:rsid w:val="00D739F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8874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87477"/>
    <w:rPr>
      <w:rFonts w:ascii="Verdana" w:hAnsi="Verdana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8E28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E280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BB2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2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22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410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5E3E-9961-4410-98CE-88E5C8B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Niels Rosing</cp:lastModifiedBy>
  <cp:revision>2</cp:revision>
  <cp:lastPrinted>2018-12-27T02:21:00Z</cp:lastPrinted>
  <dcterms:created xsi:type="dcterms:W3CDTF">2018-12-27T16:55:00Z</dcterms:created>
  <dcterms:modified xsi:type="dcterms:W3CDTF">2018-12-27T16:55:00Z</dcterms:modified>
</cp:coreProperties>
</file>